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765" w:rsidRPr="00A84CA2" w:rsidRDefault="00A74769">
      <w:pPr>
        <w:spacing w:line="240" w:lineRule="auto"/>
        <w:jc w:val="center"/>
        <w:rPr>
          <w:rFonts w:ascii="Arial" w:hAnsi="Arial" w:cs="Arial"/>
          <w:b/>
          <w:i w:val="0"/>
          <w:u w:val="single"/>
          <w:lang w:val="en-GB"/>
        </w:rPr>
      </w:pPr>
      <w:bookmarkStart w:id="0" w:name="_GoBack"/>
      <w:bookmarkEnd w:id="0"/>
      <w:r w:rsidRPr="00A84CA2">
        <w:rPr>
          <w:rFonts w:ascii="Arial" w:hAnsi="Arial" w:cs="Arial"/>
          <w:b/>
          <w:i w:val="0"/>
          <w:noProof/>
          <w:lang w:val="fr-BE" w:eastAsia="fr-BE" w:bidi="ar-SA"/>
        </w:rPr>
        <w:drawing>
          <wp:inline distT="0" distB="0" distL="0" distR="0">
            <wp:extent cx="3473450" cy="1543585"/>
            <wp:effectExtent l="19050" t="0" r="0" b="0"/>
            <wp:docPr id="1" name="Picture 6" descr="G:\END FGM\EndFgm\END FGM Network\Network LOGO\ENDFGMnetwork logo_LARGE.jpg"/>
            <wp:cNvGraphicFramePr/>
            <a:graphic xmlns:a="http://schemas.openxmlformats.org/drawingml/2006/main">
              <a:graphicData uri="http://schemas.openxmlformats.org/drawingml/2006/picture">
                <pic:pic xmlns:pic="http://schemas.openxmlformats.org/drawingml/2006/picture">
                  <pic:nvPicPr>
                    <pic:cNvPr id="15" name="Picture 2" descr="G:\END FGM\EndFgm\END FGM Network\Network LOGO\ENDFGMnetwork logo_LARGE.jpg"/>
                    <pic:cNvPicPr>
                      <a:picLocks noChangeAspect="1" noChangeArrowheads="1"/>
                    </pic:cNvPicPr>
                  </pic:nvPicPr>
                  <pic:blipFill>
                    <a:blip r:embed="rId9" cstate="print"/>
                    <a:srcRect/>
                    <a:stretch>
                      <a:fillRect/>
                    </a:stretch>
                  </pic:blipFill>
                  <pic:spPr bwMode="auto">
                    <a:xfrm>
                      <a:off x="0" y="0"/>
                      <a:ext cx="3476625" cy="1543050"/>
                    </a:xfrm>
                    <a:prstGeom prst="rect">
                      <a:avLst/>
                    </a:prstGeom>
                    <a:noFill/>
                  </pic:spPr>
                </pic:pic>
              </a:graphicData>
            </a:graphic>
          </wp:inline>
        </w:drawing>
      </w:r>
    </w:p>
    <w:p w:rsidR="00150765" w:rsidRPr="00A84CA2" w:rsidRDefault="00D640C5">
      <w:pPr>
        <w:pStyle w:val="Title"/>
        <w:shd w:val="clear" w:color="auto" w:fill="F6DE55" w:themeFill="accent2" w:themeFillTint="99"/>
        <w:rPr>
          <w:rFonts w:ascii="Arial" w:hAnsi="Arial" w:cs="Arial"/>
          <w:b/>
          <w:i w:val="0"/>
          <w:lang w:val="en-GB"/>
        </w:rPr>
      </w:pPr>
      <w:r w:rsidRPr="00A84CA2">
        <w:rPr>
          <w:rFonts w:ascii="Arial" w:hAnsi="Arial" w:cs="Arial"/>
          <w:b/>
          <w:i w:val="0"/>
          <w:color w:val="auto"/>
          <w:lang w:val="en-GB"/>
        </w:rPr>
        <w:t>END FGM Newsletter!</w:t>
      </w:r>
    </w:p>
    <w:p w:rsidR="001C02A1" w:rsidRDefault="001C02A1" w:rsidP="001C02A1">
      <w:pPr>
        <w:rPr>
          <w:rFonts w:ascii="Times New Roman" w:hAnsi="Times New Roman"/>
        </w:rPr>
      </w:pPr>
    </w:p>
    <w:p w:rsidR="001C02A1" w:rsidRPr="00D3005D" w:rsidRDefault="001C02A1" w:rsidP="001C02A1">
      <w:pPr>
        <w:rPr>
          <w:rFonts w:ascii="Times New Roman" w:hAnsi="Times New Roman"/>
        </w:rPr>
      </w:pPr>
      <w:r w:rsidRPr="00D3005D">
        <w:rPr>
          <w:rFonts w:ascii="Times New Roman" w:hAnsi="Times New Roman"/>
        </w:rPr>
        <w:t>Welcome to End FGM European newsletter, where we bring you up to date on the news on developments at European level on FGM related matters, as</w:t>
      </w:r>
      <w:r>
        <w:rPr>
          <w:rFonts w:ascii="Times New Roman" w:hAnsi="Times New Roman"/>
        </w:rPr>
        <w:t xml:space="preserve"> well as news from our members</w:t>
      </w:r>
    </w:p>
    <w:p w:rsidR="00150765" w:rsidRPr="00A84CA2" w:rsidRDefault="00150765">
      <w:pPr>
        <w:spacing w:line="240" w:lineRule="auto"/>
        <w:jc w:val="both"/>
        <w:rPr>
          <w:rFonts w:ascii="Arial" w:hAnsi="Arial" w:cs="Arial"/>
          <w:b/>
          <w:i w:val="0"/>
          <w:u w:val="single"/>
          <w:lang w:val="en-GB"/>
        </w:rPr>
      </w:pPr>
    </w:p>
    <w:p w:rsidR="00150765" w:rsidRPr="00A84CA2" w:rsidRDefault="00DD77AB">
      <w:pPr>
        <w:pStyle w:val="Heading3"/>
        <w:jc w:val="both"/>
        <w:rPr>
          <w:rFonts w:ascii="Arial" w:hAnsi="Arial" w:cs="Arial"/>
        </w:rPr>
      </w:pPr>
      <w:r>
        <w:rPr>
          <w:rFonts w:ascii="Arial" w:hAnsi="Arial" w:cs="Arial"/>
        </w:rPr>
        <w:t>END FGM at work</w:t>
      </w:r>
    </w:p>
    <w:p w:rsidR="00150765" w:rsidRDefault="00BB47E8">
      <w:pPr>
        <w:spacing w:line="240" w:lineRule="auto"/>
        <w:jc w:val="both"/>
        <w:rPr>
          <w:rFonts w:ascii="Arial" w:hAnsi="Arial" w:cs="Arial"/>
        </w:rPr>
      </w:pPr>
      <w:r w:rsidRPr="001C02A1">
        <w:rPr>
          <w:rFonts w:ascii="Arial" w:hAnsi="Arial" w:cs="Arial"/>
        </w:rPr>
        <w:t>Here’s a summary</w:t>
      </w:r>
      <w:r w:rsidR="00B978AE" w:rsidRPr="001C02A1">
        <w:rPr>
          <w:rFonts w:ascii="Arial" w:hAnsi="Arial" w:cs="Arial"/>
        </w:rPr>
        <w:t xml:space="preserve"> of our actions</w:t>
      </w:r>
      <w:r w:rsidR="00BC1D65" w:rsidRPr="001C02A1">
        <w:rPr>
          <w:rFonts w:ascii="Arial" w:hAnsi="Arial" w:cs="Arial"/>
        </w:rPr>
        <w:t xml:space="preserve"> raising awareness and informing stakeholders about our work and what Europe should do to support our action</w:t>
      </w:r>
      <w:r w:rsidR="0026682C" w:rsidRPr="001C02A1">
        <w:rPr>
          <w:rFonts w:ascii="Arial" w:hAnsi="Arial" w:cs="Arial"/>
        </w:rPr>
        <w:t>s</w:t>
      </w:r>
      <w:r w:rsidR="00BC1D65" w:rsidRPr="001C02A1">
        <w:rPr>
          <w:rFonts w:ascii="Arial" w:hAnsi="Arial" w:cs="Arial"/>
        </w:rPr>
        <w:t xml:space="preserve"> at different events around Europe.</w:t>
      </w:r>
    </w:p>
    <w:p w:rsidR="00C43367" w:rsidRDefault="00C43367" w:rsidP="00A83E27">
      <w:pPr>
        <w:pStyle w:val="ListParagraph"/>
        <w:numPr>
          <w:ilvl w:val="0"/>
          <w:numId w:val="36"/>
        </w:numPr>
        <w:spacing w:after="0" w:line="240" w:lineRule="auto"/>
        <w:rPr>
          <w:rFonts w:ascii="Arial" w:hAnsi="Arial" w:cs="Arial"/>
          <w:i w:val="0"/>
          <w:lang w:val="en-GB"/>
        </w:rPr>
      </w:pPr>
      <w:r w:rsidRPr="00C43367">
        <w:rPr>
          <w:rFonts w:ascii="Arial" w:hAnsi="Arial" w:cs="Arial"/>
          <w:i w:val="0"/>
          <w:lang w:val="en-GB"/>
        </w:rPr>
        <w:t>9</w:t>
      </w:r>
      <w:r w:rsidRPr="00C43367">
        <w:rPr>
          <w:rFonts w:ascii="Arial" w:hAnsi="Arial" w:cs="Arial"/>
          <w:i w:val="0"/>
          <w:vertAlign w:val="superscript"/>
          <w:lang w:val="en-GB"/>
        </w:rPr>
        <w:t>th</w:t>
      </w:r>
      <w:r w:rsidRPr="00C43367">
        <w:rPr>
          <w:rFonts w:ascii="Arial" w:hAnsi="Arial" w:cs="Arial"/>
          <w:i w:val="0"/>
          <w:lang w:val="en-GB"/>
        </w:rPr>
        <w:t xml:space="preserve"> European Forum on the Rights of the Child 3</w:t>
      </w:r>
      <w:r w:rsidRPr="00C43367">
        <w:rPr>
          <w:rFonts w:ascii="Arial" w:hAnsi="Arial" w:cs="Arial"/>
          <w:i w:val="0"/>
          <w:vertAlign w:val="superscript"/>
          <w:lang w:val="en-GB"/>
        </w:rPr>
        <w:t>rd</w:t>
      </w:r>
      <w:r w:rsidRPr="00C43367">
        <w:rPr>
          <w:rFonts w:ascii="Arial" w:hAnsi="Arial" w:cs="Arial"/>
          <w:i w:val="0"/>
          <w:lang w:val="en-GB"/>
        </w:rPr>
        <w:t xml:space="preserve"> and 4</w:t>
      </w:r>
      <w:r w:rsidRPr="00C43367">
        <w:rPr>
          <w:rFonts w:ascii="Arial" w:hAnsi="Arial" w:cs="Arial"/>
          <w:i w:val="0"/>
          <w:vertAlign w:val="superscript"/>
          <w:lang w:val="en-GB"/>
        </w:rPr>
        <w:t>th</w:t>
      </w:r>
      <w:r w:rsidRPr="00C43367">
        <w:rPr>
          <w:rFonts w:ascii="Arial" w:hAnsi="Arial" w:cs="Arial"/>
          <w:i w:val="0"/>
          <w:lang w:val="en-GB"/>
        </w:rPr>
        <w:t xml:space="preserve"> June. Several members of the Network attended the European forum on the rights of the child and took part in different discussion groups; the network was therefore represented in as many different discussions as possible. You can see all presentations and a summary of the discussion </w:t>
      </w:r>
      <w:hyperlink r:id="rId10" w:history="1">
        <w:r w:rsidRPr="00C43367">
          <w:rPr>
            <w:rStyle w:val="Hyperlink"/>
            <w:rFonts w:ascii="Arial" w:hAnsi="Arial" w:cs="Arial"/>
            <w:i w:val="0"/>
            <w:lang w:val="en-GB"/>
          </w:rPr>
          <w:t>here</w:t>
        </w:r>
      </w:hyperlink>
      <w:r w:rsidRPr="00C43367">
        <w:rPr>
          <w:rFonts w:ascii="Arial" w:hAnsi="Arial" w:cs="Arial"/>
          <w:i w:val="0"/>
          <w:lang w:val="en-GB"/>
        </w:rPr>
        <w:t xml:space="preserve">. </w:t>
      </w:r>
    </w:p>
    <w:p w:rsidR="00C43367" w:rsidRPr="00C43367" w:rsidRDefault="00C43367" w:rsidP="00A83E27">
      <w:pPr>
        <w:pStyle w:val="ListParagraph"/>
        <w:numPr>
          <w:ilvl w:val="0"/>
          <w:numId w:val="36"/>
        </w:numPr>
        <w:spacing w:after="0" w:line="240" w:lineRule="auto"/>
        <w:rPr>
          <w:rFonts w:ascii="Arial" w:hAnsi="Arial" w:cs="Arial"/>
          <w:i w:val="0"/>
          <w:lang w:val="en-GB"/>
        </w:rPr>
      </w:pPr>
      <w:r w:rsidRPr="00C43367">
        <w:rPr>
          <w:rFonts w:ascii="Arial" w:hAnsi="Arial" w:cs="Arial"/>
          <w:i w:val="0"/>
          <w:lang w:val="en-GB"/>
        </w:rPr>
        <w:t>Study on Exchange of best practice Anna Powers – Anna Powers, a medical student from the USA stayed with the secretariat for two weeks in June to create a report on best practice on ending FGM in Europe. She devised a questionnaire, with the help of our Treasurer and Director of GAMS, Fabienne Richard, and met the members of the network. The Network will have access to Anna’s report and will publish the results to enhance the exchange of best practice across Europe on FGM.</w:t>
      </w:r>
    </w:p>
    <w:p w:rsidR="00C43367" w:rsidRDefault="00C43367" w:rsidP="00A83E27">
      <w:pPr>
        <w:pStyle w:val="ListParagraph"/>
        <w:numPr>
          <w:ilvl w:val="0"/>
          <w:numId w:val="36"/>
        </w:numPr>
        <w:spacing w:after="0" w:line="240" w:lineRule="auto"/>
        <w:rPr>
          <w:rFonts w:ascii="Arial" w:hAnsi="Arial" w:cs="Arial"/>
          <w:i w:val="0"/>
          <w:lang w:val="en-GB"/>
        </w:rPr>
      </w:pPr>
      <w:r w:rsidRPr="00C43367">
        <w:rPr>
          <w:rFonts w:ascii="Arial" w:hAnsi="Arial" w:cs="Arial"/>
          <w:i w:val="0"/>
          <w:lang w:val="en-GB"/>
        </w:rPr>
        <w:t xml:space="preserve">The Network was invited to speak at the Council of Europe Parliamentary Network </w:t>
      </w:r>
      <w:proofErr w:type="gramStart"/>
      <w:r w:rsidRPr="00C43367">
        <w:rPr>
          <w:rFonts w:ascii="Arial" w:hAnsi="Arial" w:cs="Arial"/>
          <w:i w:val="0"/>
          <w:lang w:val="en-GB"/>
        </w:rPr>
        <w:t>On Violence Against</w:t>
      </w:r>
      <w:proofErr w:type="gramEnd"/>
      <w:r w:rsidRPr="00C43367">
        <w:rPr>
          <w:rFonts w:ascii="Arial" w:hAnsi="Arial" w:cs="Arial"/>
          <w:i w:val="0"/>
          <w:lang w:val="en-GB"/>
        </w:rPr>
        <w:t xml:space="preserve"> Women in Strasbourg on 24</w:t>
      </w:r>
      <w:r w:rsidRPr="00C43367">
        <w:rPr>
          <w:rFonts w:ascii="Arial" w:hAnsi="Arial" w:cs="Arial"/>
          <w:i w:val="0"/>
          <w:vertAlign w:val="superscript"/>
          <w:lang w:val="en-GB"/>
        </w:rPr>
        <w:t>th</w:t>
      </w:r>
      <w:r w:rsidRPr="00C43367">
        <w:rPr>
          <w:rFonts w:ascii="Arial" w:hAnsi="Arial" w:cs="Arial"/>
          <w:i w:val="0"/>
          <w:lang w:val="en-GB"/>
        </w:rPr>
        <w:t xml:space="preserve"> June. Our President Naana Otoo-Oyortey spoke about the Istanbul Convention as a tool to end FGM. This was an important opportunity to highlight the link between the Istanbul Convention as a tool to end FGM and the importance of doing so using a coordinated approach. </w:t>
      </w:r>
    </w:p>
    <w:p w:rsidR="00C43367" w:rsidRPr="00A83E27" w:rsidRDefault="00C43367" w:rsidP="00A83E27">
      <w:pPr>
        <w:pStyle w:val="ListParagraph"/>
        <w:numPr>
          <w:ilvl w:val="0"/>
          <w:numId w:val="36"/>
        </w:numPr>
        <w:spacing w:after="0" w:line="240" w:lineRule="auto"/>
        <w:rPr>
          <w:rFonts w:ascii="Arial" w:hAnsi="Arial" w:cs="Arial"/>
          <w:i w:val="0"/>
          <w:lang w:val="en-GB"/>
        </w:rPr>
      </w:pPr>
      <w:r w:rsidRPr="00C43367">
        <w:rPr>
          <w:rFonts w:ascii="Arial" w:hAnsi="Arial" w:cs="Arial"/>
          <w:i w:val="0"/>
          <w:lang w:val="en-GB"/>
        </w:rPr>
        <w:t>Member of the Council of Europe, Beatrice Fresko-Rolfo, will be writing a report on FGM in 2016. The Secretariat has reached out to her and we hope to support her in the preparation of her report. Ms Beatrice Fresko-Rolfo will hopefully also attend a conference organised by Intact and GAMS in Belgium in October.</w:t>
      </w:r>
    </w:p>
    <w:p w:rsidR="00171529" w:rsidRPr="001C02A1" w:rsidRDefault="00354CFD" w:rsidP="00A83E27">
      <w:pPr>
        <w:pStyle w:val="ListParagraph"/>
        <w:numPr>
          <w:ilvl w:val="0"/>
          <w:numId w:val="22"/>
        </w:numPr>
        <w:spacing w:after="0" w:line="240" w:lineRule="auto"/>
        <w:jc w:val="both"/>
        <w:rPr>
          <w:rFonts w:ascii="Arial" w:hAnsi="Arial" w:cs="Arial"/>
          <w:i w:val="0"/>
        </w:rPr>
      </w:pPr>
      <w:r w:rsidRPr="001C02A1">
        <w:rPr>
          <w:rFonts w:ascii="Arial" w:hAnsi="Arial" w:cs="Arial"/>
          <w:i w:val="0"/>
        </w:rPr>
        <w:t>Two new members of staff joined the Secretariat office in August! Jean-Philippe Faujour is our Administrative and Finance Officer and Celine Fabrequette is our Advocacy a</w:t>
      </w:r>
      <w:r w:rsidR="009853EC" w:rsidRPr="001C02A1">
        <w:rPr>
          <w:rFonts w:ascii="Arial" w:hAnsi="Arial" w:cs="Arial"/>
          <w:i w:val="0"/>
        </w:rPr>
        <w:t>nd Communications Assistant.</w:t>
      </w:r>
      <w:r w:rsidR="00375663" w:rsidRPr="001C02A1">
        <w:rPr>
          <w:rFonts w:ascii="Arial" w:hAnsi="Arial" w:cs="Arial"/>
          <w:i w:val="0"/>
        </w:rPr>
        <w:t xml:space="preserve"> You can read more about them </w:t>
      </w:r>
      <w:hyperlink r:id="rId11" w:history="1">
        <w:r w:rsidR="00375663" w:rsidRPr="001C02A1">
          <w:rPr>
            <w:rStyle w:val="Hyperlink"/>
            <w:rFonts w:ascii="Arial" w:hAnsi="Arial" w:cs="Arial"/>
            <w:i w:val="0"/>
          </w:rPr>
          <w:t>here</w:t>
        </w:r>
      </w:hyperlink>
      <w:r w:rsidR="00375663" w:rsidRPr="001C02A1">
        <w:rPr>
          <w:rFonts w:ascii="Arial" w:hAnsi="Arial" w:cs="Arial"/>
          <w:i w:val="0"/>
        </w:rPr>
        <w:t>.</w:t>
      </w:r>
      <w:r w:rsidR="009853EC" w:rsidRPr="001C02A1">
        <w:rPr>
          <w:rFonts w:ascii="Arial" w:hAnsi="Arial" w:cs="Arial"/>
          <w:i w:val="0"/>
        </w:rPr>
        <w:t xml:space="preserve"> </w:t>
      </w:r>
      <w:r w:rsidR="00A15A2E" w:rsidRPr="001C02A1">
        <w:rPr>
          <w:rFonts w:ascii="Arial" w:hAnsi="Arial" w:cs="Arial"/>
          <w:i w:val="0"/>
        </w:rPr>
        <w:t>We welcome</w:t>
      </w:r>
      <w:r w:rsidR="00375663" w:rsidRPr="001C02A1">
        <w:rPr>
          <w:rFonts w:ascii="Arial" w:hAnsi="Arial" w:cs="Arial"/>
          <w:i w:val="0"/>
        </w:rPr>
        <w:t xml:space="preserve"> them warmly to the team!</w:t>
      </w:r>
    </w:p>
    <w:p w:rsidR="00A15A2E" w:rsidRPr="001C02A1" w:rsidRDefault="009A454C" w:rsidP="00A83E27">
      <w:pPr>
        <w:pStyle w:val="ListParagraph"/>
        <w:numPr>
          <w:ilvl w:val="0"/>
          <w:numId w:val="22"/>
        </w:numPr>
        <w:spacing w:after="0" w:line="240" w:lineRule="auto"/>
        <w:jc w:val="both"/>
        <w:rPr>
          <w:rFonts w:ascii="Arial" w:hAnsi="Arial" w:cs="Arial"/>
          <w:i w:val="0"/>
        </w:rPr>
      </w:pPr>
      <w:r w:rsidRPr="001C02A1">
        <w:rPr>
          <w:rFonts w:ascii="Arial" w:hAnsi="Arial" w:cs="Arial"/>
          <w:i w:val="0"/>
        </w:rPr>
        <w:t xml:space="preserve">As part of alliance building and information sharing with civil society organizations, </w:t>
      </w:r>
      <w:r w:rsidR="00DD77AB" w:rsidRPr="001C02A1">
        <w:rPr>
          <w:rFonts w:ascii="Arial" w:hAnsi="Arial" w:cs="Arial"/>
          <w:i w:val="0"/>
        </w:rPr>
        <w:t xml:space="preserve">the secretariat </w:t>
      </w:r>
      <w:r w:rsidR="00A15A2E" w:rsidRPr="001C02A1">
        <w:rPr>
          <w:rFonts w:ascii="Arial" w:hAnsi="Arial" w:cs="Arial"/>
          <w:i w:val="0"/>
        </w:rPr>
        <w:t xml:space="preserve">met with Julia </w:t>
      </w:r>
      <w:proofErr w:type="spellStart"/>
      <w:r w:rsidRPr="001C02A1">
        <w:rPr>
          <w:rFonts w:ascii="Arial" w:hAnsi="Arial" w:cs="Arial"/>
          <w:i w:val="0"/>
        </w:rPr>
        <w:t>Ehrt</w:t>
      </w:r>
      <w:proofErr w:type="spellEnd"/>
      <w:r w:rsidRPr="001C02A1">
        <w:rPr>
          <w:rFonts w:ascii="Arial" w:hAnsi="Arial" w:cs="Arial"/>
          <w:i w:val="0"/>
        </w:rPr>
        <w:t xml:space="preserve"> </w:t>
      </w:r>
      <w:r w:rsidR="00A15A2E" w:rsidRPr="001C02A1">
        <w:rPr>
          <w:rFonts w:ascii="Arial" w:hAnsi="Arial" w:cs="Arial"/>
          <w:i w:val="0"/>
        </w:rPr>
        <w:t>and Richard</w:t>
      </w:r>
      <w:r w:rsidRPr="001C02A1">
        <w:rPr>
          <w:rFonts w:ascii="Arial" w:hAnsi="Arial" w:cs="Arial"/>
          <w:i w:val="0"/>
        </w:rPr>
        <w:t xml:space="preserve"> Kohler</w:t>
      </w:r>
      <w:r w:rsidR="00A15A2E" w:rsidRPr="001C02A1">
        <w:rPr>
          <w:rFonts w:ascii="Arial" w:hAnsi="Arial" w:cs="Arial"/>
          <w:i w:val="0"/>
        </w:rPr>
        <w:t xml:space="preserve"> from Transgender Europe on </w:t>
      </w:r>
      <w:r w:rsidRPr="001C02A1">
        <w:rPr>
          <w:rFonts w:ascii="Arial" w:hAnsi="Arial" w:cs="Arial"/>
          <w:i w:val="0"/>
        </w:rPr>
        <w:t>15</w:t>
      </w:r>
      <w:r w:rsidRPr="001C02A1">
        <w:rPr>
          <w:rFonts w:ascii="Arial" w:hAnsi="Arial" w:cs="Arial"/>
          <w:i w:val="0"/>
          <w:vertAlign w:val="superscript"/>
        </w:rPr>
        <w:t>th</w:t>
      </w:r>
      <w:r w:rsidRPr="001C02A1">
        <w:rPr>
          <w:rFonts w:ascii="Arial" w:hAnsi="Arial" w:cs="Arial"/>
          <w:i w:val="0"/>
        </w:rPr>
        <w:t xml:space="preserve"> September.</w:t>
      </w:r>
      <w:r w:rsidR="00E50C1B" w:rsidRPr="001C02A1">
        <w:rPr>
          <w:rFonts w:ascii="Arial" w:hAnsi="Arial" w:cs="Arial"/>
          <w:i w:val="0"/>
        </w:rPr>
        <w:t xml:space="preserve"> </w:t>
      </w:r>
      <w:r w:rsidR="00375663" w:rsidRPr="001C02A1">
        <w:rPr>
          <w:rFonts w:ascii="Arial" w:hAnsi="Arial" w:cs="Arial"/>
          <w:i w:val="0"/>
        </w:rPr>
        <w:t xml:space="preserve">We shared information on EU developments and discussed </w:t>
      </w:r>
      <w:r w:rsidR="004B51AA" w:rsidRPr="001C02A1">
        <w:rPr>
          <w:rFonts w:ascii="Arial" w:hAnsi="Arial" w:cs="Arial"/>
          <w:i w:val="0"/>
        </w:rPr>
        <w:t>the political environment, strategies</w:t>
      </w:r>
      <w:r w:rsidR="00375663" w:rsidRPr="001C02A1">
        <w:rPr>
          <w:rFonts w:ascii="Arial" w:hAnsi="Arial" w:cs="Arial"/>
          <w:i w:val="0"/>
        </w:rPr>
        <w:t xml:space="preserve"> and challenges of working on gender rights at EU level. </w:t>
      </w:r>
    </w:p>
    <w:p w:rsidR="00A15A2E" w:rsidRPr="001C02A1" w:rsidRDefault="00375663" w:rsidP="00A83E27">
      <w:pPr>
        <w:pStyle w:val="ListParagraph"/>
        <w:numPr>
          <w:ilvl w:val="0"/>
          <w:numId w:val="22"/>
        </w:numPr>
        <w:spacing w:after="0" w:line="240" w:lineRule="auto"/>
        <w:jc w:val="both"/>
        <w:rPr>
          <w:rFonts w:ascii="Arial" w:hAnsi="Arial" w:cs="Arial"/>
          <w:i w:val="0"/>
        </w:rPr>
      </w:pPr>
      <w:r w:rsidRPr="001C02A1">
        <w:rPr>
          <w:rFonts w:ascii="Arial" w:hAnsi="Arial" w:cs="Arial"/>
          <w:i w:val="0"/>
        </w:rPr>
        <w:t>T</w:t>
      </w:r>
      <w:r w:rsidR="00D96014" w:rsidRPr="001C02A1">
        <w:rPr>
          <w:rFonts w:ascii="Arial" w:hAnsi="Arial" w:cs="Arial"/>
          <w:i w:val="0"/>
        </w:rPr>
        <w:t xml:space="preserve">he </w:t>
      </w:r>
      <w:r w:rsidRPr="001C02A1">
        <w:rPr>
          <w:rFonts w:ascii="Arial" w:hAnsi="Arial" w:cs="Arial"/>
          <w:i w:val="0"/>
        </w:rPr>
        <w:t xml:space="preserve">Council of Europe </w:t>
      </w:r>
      <w:r w:rsidR="00D96014" w:rsidRPr="001C02A1">
        <w:rPr>
          <w:rFonts w:ascii="Arial" w:hAnsi="Arial" w:cs="Arial"/>
          <w:i w:val="0"/>
        </w:rPr>
        <w:t>Group of Experts on Action against violence against women and domestic violence (</w:t>
      </w:r>
      <w:r w:rsidR="00A15A2E" w:rsidRPr="001C02A1">
        <w:rPr>
          <w:rFonts w:ascii="Arial" w:hAnsi="Arial" w:cs="Arial"/>
          <w:i w:val="0"/>
        </w:rPr>
        <w:t>GREVIO</w:t>
      </w:r>
      <w:r w:rsidR="00D96014" w:rsidRPr="001C02A1">
        <w:rPr>
          <w:rFonts w:ascii="Arial" w:hAnsi="Arial" w:cs="Arial"/>
          <w:i w:val="0"/>
        </w:rPr>
        <w:t>)</w:t>
      </w:r>
      <w:r w:rsidRPr="001C02A1">
        <w:rPr>
          <w:rFonts w:ascii="Arial" w:hAnsi="Arial" w:cs="Arial"/>
          <w:i w:val="0"/>
        </w:rPr>
        <w:t xml:space="preserve"> held its very first meeting </w:t>
      </w:r>
      <w:r w:rsidR="00D96014" w:rsidRPr="001C02A1">
        <w:rPr>
          <w:rFonts w:ascii="Arial" w:hAnsi="Arial" w:cs="Arial"/>
          <w:i w:val="0"/>
        </w:rPr>
        <w:t>on 18</w:t>
      </w:r>
      <w:r w:rsidR="00D96014" w:rsidRPr="001C02A1">
        <w:rPr>
          <w:rFonts w:ascii="Arial" w:hAnsi="Arial" w:cs="Arial"/>
          <w:i w:val="0"/>
          <w:vertAlign w:val="superscript"/>
        </w:rPr>
        <w:t>th</w:t>
      </w:r>
      <w:r w:rsidR="00D96014" w:rsidRPr="001C02A1">
        <w:rPr>
          <w:rFonts w:ascii="Arial" w:hAnsi="Arial" w:cs="Arial"/>
          <w:i w:val="0"/>
        </w:rPr>
        <w:t xml:space="preserve"> September</w:t>
      </w:r>
      <w:r w:rsidRPr="001C02A1">
        <w:rPr>
          <w:rFonts w:ascii="Arial" w:hAnsi="Arial" w:cs="Arial"/>
          <w:i w:val="0"/>
        </w:rPr>
        <w:t>. Several civil society organizations, including the Network and MIGS, sent a letter to</w:t>
      </w:r>
      <w:r w:rsidR="00D96014" w:rsidRPr="001C02A1">
        <w:rPr>
          <w:rFonts w:ascii="Arial" w:hAnsi="Arial" w:cs="Arial"/>
          <w:i w:val="0"/>
        </w:rPr>
        <w:t xml:space="preserve"> </w:t>
      </w:r>
      <w:r w:rsidRPr="001C02A1">
        <w:rPr>
          <w:rFonts w:ascii="Arial" w:hAnsi="Arial" w:cs="Arial"/>
          <w:i w:val="0"/>
        </w:rPr>
        <w:t>GREVIO</w:t>
      </w:r>
      <w:r w:rsidR="00D96014" w:rsidRPr="001C02A1">
        <w:rPr>
          <w:rFonts w:ascii="Arial" w:hAnsi="Arial" w:cs="Arial"/>
          <w:i w:val="0"/>
        </w:rPr>
        <w:t xml:space="preserve"> </w:t>
      </w:r>
      <w:r w:rsidR="004B51AA" w:rsidRPr="001C02A1">
        <w:rPr>
          <w:rFonts w:ascii="Arial" w:hAnsi="Arial" w:cs="Arial"/>
          <w:i w:val="0"/>
        </w:rPr>
        <w:t xml:space="preserve">asking them </w:t>
      </w:r>
      <w:r w:rsidR="00D96014" w:rsidRPr="001C02A1">
        <w:rPr>
          <w:rFonts w:ascii="Arial" w:hAnsi="Arial" w:cs="Arial"/>
          <w:i w:val="0"/>
        </w:rPr>
        <w:t xml:space="preserve">to be proactive in seeking the input of NGOs and offering approaches to be considered when it comes to monitoring the implementation of the </w:t>
      </w:r>
      <w:r w:rsidR="00D96014" w:rsidRPr="001C02A1">
        <w:rPr>
          <w:rFonts w:ascii="Arial" w:hAnsi="Arial" w:cs="Arial"/>
          <w:b/>
          <w:i w:val="0"/>
        </w:rPr>
        <w:t>Istanbul Convention</w:t>
      </w:r>
      <w:r w:rsidR="00D96014" w:rsidRPr="001C02A1">
        <w:rPr>
          <w:rFonts w:ascii="Arial" w:hAnsi="Arial" w:cs="Arial"/>
          <w:i w:val="0"/>
        </w:rPr>
        <w:t>.</w:t>
      </w:r>
    </w:p>
    <w:p w:rsidR="00B07664" w:rsidRPr="001C02A1" w:rsidRDefault="00A910B9" w:rsidP="00A83E27">
      <w:pPr>
        <w:pStyle w:val="ListParagraph"/>
        <w:numPr>
          <w:ilvl w:val="0"/>
          <w:numId w:val="22"/>
        </w:numPr>
        <w:spacing w:after="0" w:line="240" w:lineRule="auto"/>
        <w:jc w:val="both"/>
        <w:rPr>
          <w:rFonts w:ascii="Arial" w:hAnsi="Arial" w:cs="Arial"/>
          <w:i w:val="0"/>
        </w:rPr>
      </w:pPr>
      <w:r w:rsidRPr="001C02A1">
        <w:rPr>
          <w:rFonts w:ascii="Arial" w:hAnsi="Arial" w:cs="Arial"/>
          <w:i w:val="0"/>
        </w:rPr>
        <w:lastRenderedPageBreak/>
        <w:t xml:space="preserve">The network contributed to the Inter-Agency Expert group </w:t>
      </w:r>
      <w:hyperlink r:id="rId12" w:history="1">
        <w:r w:rsidR="000467A9" w:rsidRPr="001C02A1">
          <w:rPr>
            <w:rStyle w:val="Hyperlink"/>
            <w:rFonts w:ascii="Arial" w:hAnsi="Arial" w:cs="Arial"/>
            <w:i w:val="0"/>
          </w:rPr>
          <w:t>o</w:t>
        </w:r>
        <w:r w:rsidR="00B07664" w:rsidRPr="001C02A1">
          <w:rPr>
            <w:rStyle w:val="Hyperlink"/>
            <w:rFonts w:ascii="Arial" w:hAnsi="Arial" w:cs="Arial"/>
            <w:i w:val="0"/>
          </w:rPr>
          <w:t xml:space="preserve">nline </w:t>
        </w:r>
        <w:r w:rsidRPr="001C02A1">
          <w:rPr>
            <w:rStyle w:val="Hyperlink"/>
            <w:rFonts w:ascii="Arial" w:hAnsi="Arial" w:cs="Arial"/>
            <w:i w:val="0"/>
          </w:rPr>
          <w:t>consultation</w:t>
        </w:r>
      </w:hyperlink>
      <w:r w:rsidRPr="001C02A1">
        <w:rPr>
          <w:rFonts w:ascii="Arial" w:hAnsi="Arial" w:cs="Arial"/>
          <w:i w:val="0"/>
        </w:rPr>
        <w:t xml:space="preserve"> on </w:t>
      </w:r>
      <w:r w:rsidRPr="001C02A1">
        <w:rPr>
          <w:rFonts w:ascii="Arial" w:hAnsi="Arial" w:cs="Arial"/>
          <w:b/>
          <w:i w:val="0"/>
        </w:rPr>
        <w:t>SDG</w:t>
      </w:r>
      <w:r w:rsidRPr="001C02A1">
        <w:rPr>
          <w:rFonts w:ascii="Arial" w:hAnsi="Arial" w:cs="Arial"/>
          <w:i w:val="0"/>
        </w:rPr>
        <w:t xml:space="preserve"> indicators, the deadline for which was 7</w:t>
      </w:r>
      <w:r w:rsidRPr="001C02A1">
        <w:rPr>
          <w:rFonts w:ascii="Arial" w:hAnsi="Arial" w:cs="Arial"/>
          <w:i w:val="0"/>
          <w:vertAlign w:val="superscript"/>
        </w:rPr>
        <w:t>th</w:t>
      </w:r>
      <w:r w:rsidRPr="001C02A1">
        <w:rPr>
          <w:rFonts w:ascii="Arial" w:hAnsi="Arial" w:cs="Arial"/>
          <w:i w:val="0"/>
        </w:rPr>
        <w:t xml:space="preserve"> September.</w:t>
      </w:r>
      <w:r w:rsidR="000467A9" w:rsidRPr="001C02A1">
        <w:rPr>
          <w:rFonts w:ascii="Arial" w:hAnsi="Arial" w:cs="Arial"/>
          <w:i w:val="0"/>
        </w:rPr>
        <w:t xml:space="preserve"> Our recommendations included adding girls under the age of 15 to the indicators, as the majority undergo FGM before the age of 15. We also recommended deleting references to ‘relevant countries’, as FGM is a global practice affecting countries across the world.</w:t>
      </w:r>
    </w:p>
    <w:p w:rsidR="007D53C0" w:rsidRPr="001C02A1" w:rsidRDefault="009A454C" w:rsidP="00A83E27">
      <w:pPr>
        <w:pStyle w:val="ListParagraph"/>
        <w:numPr>
          <w:ilvl w:val="0"/>
          <w:numId w:val="22"/>
        </w:numPr>
        <w:spacing w:after="0" w:line="240" w:lineRule="auto"/>
        <w:jc w:val="both"/>
        <w:rPr>
          <w:rFonts w:ascii="Arial" w:hAnsi="Arial" w:cs="Arial"/>
          <w:i w:val="0"/>
        </w:rPr>
      </w:pPr>
      <w:r w:rsidRPr="001C02A1">
        <w:rPr>
          <w:rFonts w:ascii="Arial" w:hAnsi="Arial" w:cs="Arial"/>
          <w:i w:val="0"/>
        </w:rPr>
        <w:t>Victim Support Europe</w:t>
      </w:r>
      <w:r w:rsidR="00AE19B5" w:rsidRPr="001C02A1">
        <w:rPr>
          <w:rFonts w:ascii="Arial" w:hAnsi="Arial" w:cs="Arial"/>
          <w:i w:val="0"/>
        </w:rPr>
        <w:t xml:space="preserve"> held a seminar with the European Commission’s DG Justice on the </w:t>
      </w:r>
      <w:r w:rsidR="00AE19B5" w:rsidRPr="001C02A1">
        <w:rPr>
          <w:rFonts w:ascii="Arial" w:hAnsi="Arial" w:cs="Arial"/>
          <w:b/>
          <w:i w:val="0"/>
        </w:rPr>
        <w:t>Victim’s Rights Directive</w:t>
      </w:r>
      <w:r w:rsidR="00AE19B5" w:rsidRPr="001C02A1">
        <w:rPr>
          <w:rFonts w:ascii="Arial" w:hAnsi="Arial" w:cs="Arial"/>
          <w:i w:val="0"/>
        </w:rPr>
        <w:t xml:space="preserve">. </w:t>
      </w:r>
      <w:r w:rsidR="00FA400F" w:rsidRPr="001C02A1">
        <w:rPr>
          <w:rFonts w:ascii="Arial" w:hAnsi="Arial" w:cs="Arial"/>
          <w:i w:val="0"/>
        </w:rPr>
        <w:t>The deadline for transposing the directive in national legislation is 16</w:t>
      </w:r>
      <w:r w:rsidR="00FA400F" w:rsidRPr="001C02A1">
        <w:rPr>
          <w:rFonts w:ascii="Arial" w:hAnsi="Arial" w:cs="Arial"/>
          <w:i w:val="0"/>
          <w:vertAlign w:val="superscript"/>
        </w:rPr>
        <w:t>th</w:t>
      </w:r>
      <w:r w:rsidR="00FA400F" w:rsidRPr="001C02A1">
        <w:rPr>
          <w:rFonts w:ascii="Arial" w:hAnsi="Arial" w:cs="Arial"/>
          <w:i w:val="0"/>
        </w:rPr>
        <w:t xml:space="preserve"> November 2015. Civil society </w:t>
      </w:r>
      <w:proofErr w:type="spellStart"/>
      <w:r w:rsidR="00FA400F" w:rsidRPr="001C02A1">
        <w:rPr>
          <w:rFonts w:ascii="Arial" w:hAnsi="Arial" w:cs="Arial"/>
          <w:i w:val="0"/>
        </w:rPr>
        <w:t>organisations</w:t>
      </w:r>
      <w:proofErr w:type="spellEnd"/>
      <w:r w:rsidR="00FA400F" w:rsidRPr="001C02A1">
        <w:rPr>
          <w:rFonts w:ascii="Arial" w:hAnsi="Arial" w:cs="Arial"/>
          <w:i w:val="0"/>
        </w:rPr>
        <w:t xml:space="preserve"> shared their plans and priorities on victims’ rights for the upcoming months. The Network updated the group on the Q&amp;A guide we are developing for members to support them to better understand the implications of the Victim’s Rights Directive for FGM related cases and how they </w:t>
      </w:r>
      <w:r w:rsidR="00966151" w:rsidRPr="001C02A1">
        <w:rPr>
          <w:rFonts w:ascii="Arial" w:hAnsi="Arial" w:cs="Arial"/>
          <w:i w:val="0"/>
        </w:rPr>
        <w:t>can monitor its implementation.</w:t>
      </w:r>
    </w:p>
    <w:p w:rsidR="000467A9" w:rsidRPr="001C02A1" w:rsidRDefault="000467A9" w:rsidP="00A83E27">
      <w:pPr>
        <w:pStyle w:val="ListParagraph"/>
        <w:spacing w:after="0" w:line="240" w:lineRule="auto"/>
        <w:ind w:left="1080"/>
        <w:jc w:val="both"/>
        <w:rPr>
          <w:rFonts w:ascii="Arial" w:hAnsi="Arial" w:cs="Arial"/>
          <w:i w:val="0"/>
        </w:rPr>
      </w:pPr>
    </w:p>
    <w:p w:rsidR="00150765" w:rsidRPr="00A84CA2" w:rsidRDefault="00D640C5">
      <w:pPr>
        <w:pStyle w:val="Heading6"/>
        <w:jc w:val="both"/>
        <w:rPr>
          <w:rFonts w:ascii="Arial" w:hAnsi="Arial" w:cs="Arial"/>
        </w:rPr>
      </w:pPr>
      <w:r w:rsidRPr="00A84CA2">
        <w:rPr>
          <w:rFonts w:ascii="Arial" w:hAnsi="Arial" w:cs="Arial"/>
          <w:b/>
          <w:sz w:val="20"/>
        </w:rPr>
        <w:t>Communications</w:t>
      </w:r>
    </w:p>
    <w:p w:rsidR="00150765" w:rsidRPr="00A84CA2" w:rsidRDefault="00A74769" w:rsidP="0058550E">
      <w:pPr>
        <w:spacing w:line="240" w:lineRule="auto"/>
        <w:jc w:val="both"/>
        <w:rPr>
          <w:rFonts w:ascii="Arial" w:hAnsi="Arial" w:cs="Arial"/>
          <w:i w:val="0"/>
        </w:rPr>
      </w:pPr>
      <w:r w:rsidRPr="00A84CA2">
        <w:rPr>
          <w:rFonts w:ascii="Arial" w:hAnsi="Arial" w:cs="Arial"/>
          <w:noProof/>
          <w:lang w:val="fr-BE" w:eastAsia="fr-BE" w:bidi="ar-SA"/>
        </w:rPr>
        <w:drawing>
          <wp:inline distT="0" distB="0" distL="0" distR="0">
            <wp:extent cx="304800" cy="304800"/>
            <wp:effectExtent l="19050" t="0" r="0" b="0"/>
            <wp:docPr id="4" name="Picture 15" descr="http://www.endfgm.eu/content/design/images/iconFacebook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dfgm.eu/content/design/images/iconFacebook32.png"/>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84CA2">
        <w:rPr>
          <w:rFonts w:ascii="Arial" w:hAnsi="Arial" w:cs="Arial"/>
          <w:noProof/>
          <w:lang w:val="fr-BE" w:eastAsia="fr-BE" w:bidi="ar-SA"/>
        </w:rPr>
        <w:drawing>
          <wp:inline distT="0" distB="0" distL="0" distR="0">
            <wp:extent cx="304800" cy="304800"/>
            <wp:effectExtent l="19050" t="0" r="0" b="0"/>
            <wp:docPr id="5" name="Picture 18" descr="http://www.endfgm.eu/content/design/images/iconTwitte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ndfgm.eu/content/design/images/iconTwitter32.png"/>
                    <pic:cNvPicPr>
                      <a:picLocks noChangeAspect="1" noChangeArrowheads="1"/>
                    </pic:cNvPicPr>
                  </pic:nvPicPr>
                  <pic:blipFill>
                    <a:blip r:embed="rId14"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D640C5" w:rsidRPr="00A84CA2">
        <w:rPr>
          <w:rFonts w:ascii="Arial" w:hAnsi="Arial" w:cs="Arial"/>
          <w:b/>
          <w:i w:val="0"/>
        </w:rPr>
        <w:t xml:space="preserve">  </w:t>
      </w:r>
      <w:r w:rsidR="00D640C5" w:rsidRPr="00A84CA2">
        <w:rPr>
          <w:rFonts w:ascii="Arial" w:hAnsi="Arial" w:cs="Arial"/>
          <w:b/>
          <w:i w:val="0"/>
          <w:u w:val="single"/>
        </w:rPr>
        <w:t>Duplicate and reach targets via social media</w:t>
      </w:r>
      <w:r w:rsidR="00D640C5" w:rsidRPr="00A84CA2">
        <w:rPr>
          <w:rFonts w:ascii="Arial" w:hAnsi="Arial" w:cs="Arial"/>
          <w:i w:val="0"/>
          <w:u w:val="single"/>
        </w:rPr>
        <w:t xml:space="preserve"> </w:t>
      </w:r>
    </w:p>
    <w:p w:rsidR="003B6B49" w:rsidRPr="00A84CA2" w:rsidRDefault="00C33DD7">
      <w:pPr>
        <w:pStyle w:val="ListParagraph"/>
        <w:numPr>
          <w:ilvl w:val="0"/>
          <w:numId w:val="1"/>
        </w:numPr>
        <w:spacing w:line="240" w:lineRule="auto"/>
        <w:jc w:val="both"/>
        <w:rPr>
          <w:rFonts w:ascii="Arial" w:hAnsi="Arial" w:cs="Arial"/>
          <w:i w:val="0"/>
        </w:rPr>
      </w:pPr>
      <w:r w:rsidRPr="00A84CA2">
        <w:rPr>
          <w:rFonts w:ascii="Arial" w:hAnsi="Arial" w:cs="Arial"/>
          <w:i w:val="0"/>
        </w:rPr>
        <w:t>1</w:t>
      </w:r>
      <w:r w:rsidRPr="00A84CA2">
        <w:rPr>
          <w:rFonts w:ascii="Arial" w:hAnsi="Arial" w:cs="Arial"/>
          <w:i w:val="0"/>
          <w:vertAlign w:val="superscript"/>
        </w:rPr>
        <w:t>st</w:t>
      </w:r>
      <w:r w:rsidRPr="00A84CA2">
        <w:rPr>
          <w:rFonts w:ascii="Arial" w:hAnsi="Arial" w:cs="Arial"/>
          <w:i w:val="0"/>
        </w:rPr>
        <w:t xml:space="preserve"> August marked one year since the entry into force of the Istanbul Convention</w:t>
      </w:r>
      <w:r w:rsidR="00202273" w:rsidRPr="00A84CA2">
        <w:rPr>
          <w:rFonts w:ascii="Arial" w:hAnsi="Arial" w:cs="Arial"/>
          <w:i w:val="0"/>
        </w:rPr>
        <w:t>! The Council of Europe released a video to mark the event, including part of an interview with our president, Naana Otoo-Oyortey.</w:t>
      </w:r>
    </w:p>
    <w:p w:rsidR="004E6574" w:rsidRPr="00A84CA2" w:rsidRDefault="009844E2" w:rsidP="004E6574">
      <w:pPr>
        <w:spacing w:line="240" w:lineRule="auto"/>
        <w:jc w:val="both"/>
        <w:rPr>
          <w:rFonts w:ascii="Arial" w:hAnsi="Arial" w:cs="Arial"/>
          <w:i w:val="0"/>
        </w:rPr>
      </w:pPr>
      <w:r w:rsidRPr="00A84CA2">
        <w:rPr>
          <w:rFonts w:ascii="Arial" w:hAnsi="Arial" w:cs="Arial"/>
          <w:noProof/>
          <w:lang w:val="fr-BE" w:eastAsia="fr-BE" w:bidi="ar-SA"/>
        </w:rPr>
        <w:drawing>
          <wp:inline distT="0" distB="0" distL="0" distR="0">
            <wp:extent cx="2609850" cy="1468041"/>
            <wp:effectExtent l="19050" t="0" r="0" b="0"/>
            <wp:docPr id="6" name="Picture 1" descr="https://scontent-ams3-1.xx.fbcdn.net/hphotos-xaf1/t31.0-8/11782490_10154222331622715_31911561352270942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hphotos-xaf1/t31.0-8/11782490_10154222331622715_3191156135227094297_o.jpg"/>
                    <pic:cNvPicPr>
                      <a:picLocks noChangeAspect="1" noChangeArrowheads="1"/>
                    </pic:cNvPicPr>
                  </pic:nvPicPr>
                  <pic:blipFill>
                    <a:blip r:embed="rId15" cstate="print"/>
                    <a:srcRect/>
                    <a:stretch>
                      <a:fillRect/>
                    </a:stretch>
                  </pic:blipFill>
                  <pic:spPr bwMode="auto">
                    <a:xfrm>
                      <a:off x="0" y="0"/>
                      <a:ext cx="2611577" cy="1469013"/>
                    </a:xfrm>
                    <a:prstGeom prst="rect">
                      <a:avLst/>
                    </a:prstGeom>
                    <a:noFill/>
                    <a:ln w="9525">
                      <a:noFill/>
                      <a:miter lim="800000"/>
                      <a:headEnd/>
                      <a:tailEnd/>
                    </a:ln>
                  </pic:spPr>
                </pic:pic>
              </a:graphicData>
            </a:graphic>
          </wp:inline>
        </w:drawing>
      </w:r>
    </w:p>
    <w:p w:rsidR="004E6574" w:rsidRPr="00A84CA2" w:rsidRDefault="00E022E4" w:rsidP="004E6574">
      <w:pPr>
        <w:spacing w:line="240" w:lineRule="auto"/>
        <w:jc w:val="both"/>
        <w:rPr>
          <w:rFonts w:ascii="Arial" w:hAnsi="Arial" w:cs="Arial"/>
          <w:i w:val="0"/>
        </w:rPr>
      </w:pPr>
      <w:r w:rsidRPr="00A84CA2">
        <w:rPr>
          <w:rFonts w:ascii="Arial" w:hAnsi="Arial" w:cs="Arial"/>
          <w:i w:val="0"/>
        </w:rPr>
        <w:t xml:space="preserve"> </w:t>
      </w:r>
    </w:p>
    <w:p w:rsidR="004E6574" w:rsidRPr="001C02A1" w:rsidRDefault="009844E2" w:rsidP="004E6574">
      <w:pPr>
        <w:pStyle w:val="ListParagraph"/>
        <w:numPr>
          <w:ilvl w:val="0"/>
          <w:numId w:val="1"/>
        </w:numPr>
        <w:spacing w:line="240" w:lineRule="auto"/>
        <w:jc w:val="both"/>
        <w:rPr>
          <w:rFonts w:ascii="Arial" w:hAnsi="Arial" w:cs="Arial"/>
          <w:i w:val="0"/>
        </w:rPr>
      </w:pPr>
      <w:r w:rsidRPr="001C02A1">
        <w:rPr>
          <w:rFonts w:ascii="Arial" w:hAnsi="Arial" w:cs="Arial"/>
          <w:b/>
          <w:i w:val="0"/>
        </w:rPr>
        <w:t>Our</w:t>
      </w:r>
      <w:r w:rsidR="004E6574" w:rsidRPr="001C02A1">
        <w:rPr>
          <w:rFonts w:ascii="Arial" w:hAnsi="Arial" w:cs="Arial"/>
          <w:b/>
          <w:i w:val="0"/>
        </w:rPr>
        <w:t xml:space="preserve"> </w:t>
      </w:r>
      <w:proofErr w:type="spellStart"/>
      <w:r w:rsidR="004E6574" w:rsidRPr="001C02A1">
        <w:rPr>
          <w:rFonts w:ascii="Arial" w:hAnsi="Arial" w:cs="Arial"/>
          <w:b/>
          <w:i w:val="0"/>
        </w:rPr>
        <w:t>favourite</w:t>
      </w:r>
      <w:proofErr w:type="spellEnd"/>
      <w:r w:rsidR="004E6574" w:rsidRPr="001C02A1">
        <w:rPr>
          <w:rFonts w:ascii="Arial" w:hAnsi="Arial" w:cs="Arial"/>
          <w:b/>
          <w:i w:val="0"/>
        </w:rPr>
        <w:t xml:space="preserve"> </w:t>
      </w:r>
      <w:r w:rsidRPr="001C02A1">
        <w:rPr>
          <w:rFonts w:ascii="Arial" w:hAnsi="Arial" w:cs="Arial"/>
          <w:b/>
          <w:i w:val="0"/>
        </w:rPr>
        <w:t xml:space="preserve">member </w:t>
      </w:r>
      <w:r w:rsidR="004E6574" w:rsidRPr="001C02A1">
        <w:rPr>
          <w:rFonts w:ascii="Arial" w:hAnsi="Arial" w:cs="Arial"/>
          <w:b/>
          <w:i w:val="0"/>
        </w:rPr>
        <w:t xml:space="preserve">Facebook post </w:t>
      </w:r>
      <w:r w:rsidRPr="001C02A1">
        <w:rPr>
          <w:rFonts w:ascii="Arial" w:hAnsi="Arial" w:cs="Arial"/>
          <w:b/>
          <w:i w:val="0"/>
        </w:rPr>
        <w:t>this</w:t>
      </w:r>
      <w:r w:rsidR="004E6574" w:rsidRPr="001C02A1">
        <w:rPr>
          <w:rFonts w:ascii="Arial" w:hAnsi="Arial" w:cs="Arial"/>
          <w:b/>
          <w:i w:val="0"/>
        </w:rPr>
        <w:t xml:space="preserve"> month </w:t>
      </w:r>
      <w:r w:rsidRPr="001C02A1">
        <w:rPr>
          <w:rFonts w:ascii="Arial" w:hAnsi="Arial" w:cs="Arial"/>
          <w:b/>
          <w:i w:val="0"/>
        </w:rPr>
        <w:t>is:</w:t>
      </w:r>
    </w:p>
    <w:p w:rsidR="00C1673E" w:rsidRPr="001C02A1" w:rsidRDefault="00E022E4" w:rsidP="00C1673E">
      <w:pPr>
        <w:spacing w:line="240" w:lineRule="auto"/>
        <w:jc w:val="both"/>
        <w:rPr>
          <w:rFonts w:ascii="Arial" w:hAnsi="Arial" w:cs="Arial"/>
          <w:i w:val="0"/>
        </w:rPr>
      </w:pPr>
      <w:proofErr w:type="gramStart"/>
      <w:r w:rsidRPr="001C02A1">
        <w:rPr>
          <w:rFonts w:ascii="Arial" w:hAnsi="Arial" w:cs="Arial"/>
          <w:i w:val="0"/>
        </w:rPr>
        <w:t xml:space="preserve">The AIDOS </w:t>
      </w:r>
      <w:r w:rsidR="009844E2" w:rsidRPr="001C02A1">
        <w:rPr>
          <w:rFonts w:ascii="Arial" w:hAnsi="Arial" w:cs="Arial"/>
          <w:i w:val="0"/>
        </w:rPr>
        <w:t xml:space="preserve">Facebook </w:t>
      </w:r>
      <w:r w:rsidRPr="001C02A1">
        <w:rPr>
          <w:rFonts w:ascii="Arial" w:hAnsi="Arial" w:cs="Arial"/>
          <w:i w:val="0"/>
        </w:rPr>
        <w:t>post on the training</w:t>
      </w:r>
      <w:r w:rsidR="009844E2" w:rsidRPr="001C02A1">
        <w:rPr>
          <w:rFonts w:ascii="Arial" w:hAnsi="Arial" w:cs="Arial"/>
          <w:i w:val="0"/>
        </w:rPr>
        <w:t xml:space="preserve"> of journalists and communications experts in Kenya.</w:t>
      </w:r>
      <w:proofErr w:type="gramEnd"/>
      <w:r w:rsidR="009844E2" w:rsidRPr="001C02A1">
        <w:rPr>
          <w:rFonts w:ascii="Arial" w:hAnsi="Arial" w:cs="Arial"/>
          <w:i w:val="0"/>
        </w:rPr>
        <w:t xml:space="preserve"> We found the images moving and evocative, as did many other people</w:t>
      </w:r>
      <w:r w:rsidR="002E29ED" w:rsidRPr="001C02A1">
        <w:rPr>
          <w:rFonts w:ascii="Arial" w:hAnsi="Arial" w:cs="Arial"/>
          <w:i w:val="0"/>
        </w:rPr>
        <w:t>!</w:t>
      </w:r>
      <w:r w:rsidR="00635EEE" w:rsidRPr="001C02A1">
        <w:rPr>
          <w:rFonts w:ascii="Arial" w:hAnsi="Arial" w:cs="Arial"/>
          <w:i w:val="0"/>
        </w:rPr>
        <w:t xml:space="preserve"> </w:t>
      </w:r>
      <w:hyperlink r:id="rId16" w:history="1">
        <w:r w:rsidR="00635EEE" w:rsidRPr="001C02A1">
          <w:rPr>
            <w:rStyle w:val="Hyperlink"/>
            <w:rFonts w:ascii="Arial" w:hAnsi="Arial" w:cs="Arial"/>
            <w:i w:val="0"/>
          </w:rPr>
          <w:t>Check it out</w:t>
        </w:r>
      </w:hyperlink>
      <w:r w:rsidR="00635EEE" w:rsidRPr="001C02A1">
        <w:rPr>
          <w:rFonts w:ascii="Arial" w:hAnsi="Arial" w:cs="Arial"/>
          <w:i w:val="0"/>
        </w:rPr>
        <w:t>!</w:t>
      </w:r>
    </w:p>
    <w:p w:rsidR="004E6574" w:rsidRPr="00A84CA2" w:rsidRDefault="009844E2" w:rsidP="00C1673E">
      <w:pPr>
        <w:spacing w:line="240" w:lineRule="auto"/>
        <w:jc w:val="both"/>
        <w:rPr>
          <w:rFonts w:ascii="Arial" w:hAnsi="Arial" w:cs="Arial"/>
          <w:i w:val="0"/>
        </w:rPr>
      </w:pPr>
      <w:r w:rsidRPr="00A84CA2">
        <w:rPr>
          <w:rFonts w:ascii="Arial" w:hAnsi="Arial" w:cs="Arial"/>
          <w:noProof/>
          <w:lang w:val="fr-BE" w:eastAsia="fr-BE" w:bidi="ar-SA"/>
        </w:rPr>
        <w:drawing>
          <wp:inline distT="0" distB="0" distL="0" distR="0">
            <wp:extent cx="2868930" cy="1912620"/>
            <wp:effectExtent l="19050" t="0" r="7620" b="0"/>
            <wp:docPr id="7" name="Picture 4" descr="https://scontent-ams3-1.xx.fbcdn.net/hphotos-xpf1/t31.0-8/11951475_1086829251351130_70720384825147927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s3-1.xx.fbcdn.net/hphotos-xpf1/t31.0-8/11951475_1086829251351130_7072038482514792799_o.jpg"/>
                    <pic:cNvPicPr>
                      <a:picLocks noChangeAspect="1" noChangeArrowheads="1"/>
                    </pic:cNvPicPr>
                  </pic:nvPicPr>
                  <pic:blipFill>
                    <a:blip r:embed="rId17" cstate="print"/>
                    <a:srcRect/>
                    <a:stretch>
                      <a:fillRect/>
                    </a:stretch>
                  </pic:blipFill>
                  <pic:spPr bwMode="auto">
                    <a:xfrm>
                      <a:off x="0" y="0"/>
                      <a:ext cx="2870829" cy="1913886"/>
                    </a:xfrm>
                    <a:prstGeom prst="rect">
                      <a:avLst/>
                    </a:prstGeom>
                    <a:noFill/>
                    <a:ln w="9525">
                      <a:noFill/>
                      <a:miter lim="800000"/>
                      <a:headEnd/>
                      <a:tailEnd/>
                    </a:ln>
                  </pic:spPr>
                </pic:pic>
              </a:graphicData>
            </a:graphic>
          </wp:inline>
        </w:drawing>
      </w:r>
    </w:p>
    <w:p w:rsidR="00FF6361" w:rsidRPr="00A84CA2" w:rsidRDefault="00FF6361" w:rsidP="00C1673E">
      <w:pPr>
        <w:spacing w:line="240" w:lineRule="auto"/>
        <w:jc w:val="both"/>
        <w:rPr>
          <w:rFonts w:ascii="Arial" w:hAnsi="Arial" w:cs="Arial"/>
          <w:i w:val="0"/>
        </w:rPr>
      </w:pPr>
    </w:p>
    <w:p w:rsidR="00150765" w:rsidRPr="001C02A1" w:rsidRDefault="00D640C5" w:rsidP="000467A9">
      <w:pPr>
        <w:spacing w:line="240" w:lineRule="auto"/>
        <w:jc w:val="both"/>
        <w:rPr>
          <w:rFonts w:ascii="Arial" w:hAnsi="Arial" w:cs="Arial"/>
          <w:i w:val="0"/>
        </w:rPr>
      </w:pPr>
      <w:r w:rsidRPr="001C02A1">
        <w:rPr>
          <w:rFonts w:ascii="Arial" w:hAnsi="Arial" w:cs="Arial"/>
          <w:b/>
        </w:rPr>
        <w:t xml:space="preserve">@ </w:t>
      </w:r>
      <w:r w:rsidRPr="001C02A1">
        <w:rPr>
          <w:rFonts w:ascii="Arial" w:hAnsi="Arial" w:cs="Arial"/>
          <w:b/>
          <w:i w:val="0"/>
          <w:u w:val="single"/>
        </w:rPr>
        <w:t>Website</w:t>
      </w:r>
      <w:r w:rsidRPr="001C02A1">
        <w:rPr>
          <w:rFonts w:ascii="Arial" w:hAnsi="Arial" w:cs="Arial"/>
          <w:i w:val="0"/>
        </w:rPr>
        <w:t xml:space="preserve">: Please help us to keep your </w:t>
      </w:r>
      <w:proofErr w:type="spellStart"/>
      <w:r w:rsidRPr="001C02A1">
        <w:rPr>
          <w:rFonts w:ascii="Arial" w:hAnsi="Arial" w:cs="Arial"/>
          <w:i w:val="0"/>
        </w:rPr>
        <w:t>organisation’s</w:t>
      </w:r>
      <w:proofErr w:type="spellEnd"/>
      <w:r w:rsidRPr="001C02A1">
        <w:rPr>
          <w:rFonts w:ascii="Arial" w:hAnsi="Arial" w:cs="Arial"/>
          <w:i w:val="0"/>
        </w:rPr>
        <w:t xml:space="preserve"> profile up to date on our website too – if you see anything that is out of date with regard to your organisation, please let us know and we will rectify it</w:t>
      </w:r>
      <w:r w:rsidR="000467A9" w:rsidRPr="001C02A1">
        <w:rPr>
          <w:rFonts w:ascii="Arial" w:hAnsi="Arial" w:cs="Arial"/>
          <w:i w:val="0"/>
        </w:rPr>
        <w:t>.</w:t>
      </w:r>
    </w:p>
    <w:p w:rsidR="000467A9" w:rsidRPr="001C02A1" w:rsidRDefault="000467A9" w:rsidP="000467A9">
      <w:pPr>
        <w:spacing w:line="240" w:lineRule="auto"/>
        <w:jc w:val="both"/>
        <w:rPr>
          <w:rFonts w:ascii="Arial" w:hAnsi="Arial" w:cs="Arial"/>
          <w:i w:val="0"/>
        </w:rPr>
      </w:pPr>
      <w:r w:rsidRPr="001C02A1">
        <w:rPr>
          <w:rFonts w:ascii="Arial" w:hAnsi="Arial" w:cs="Arial"/>
          <w:i w:val="0"/>
        </w:rPr>
        <w:lastRenderedPageBreak/>
        <w:t>Ahead of the launch event of the network on 2</w:t>
      </w:r>
      <w:r w:rsidRPr="001C02A1">
        <w:rPr>
          <w:rFonts w:ascii="Arial" w:hAnsi="Arial" w:cs="Arial"/>
          <w:i w:val="0"/>
          <w:vertAlign w:val="superscript"/>
        </w:rPr>
        <w:t>nd</w:t>
      </w:r>
      <w:r w:rsidRPr="001C02A1">
        <w:rPr>
          <w:rFonts w:ascii="Arial" w:hAnsi="Arial" w:cs="Arial"/>
          <w:i w:val="0"/>
        </w:rPr>
        <w:t xml:space="preserve"> December, we will be </w:t>
      </w:r>
      <w:proofErr w:type="spellStart"/>
      <w:r w:rsidRPr="001C02A1">
        <w:rPr>
          <w:rFonts w:ascii="Arial" w:hAnsi="Arial" w:cs="Arial"/>
          <w:b/>
          <w:i w:val="0"/>
        </w:rPr>
        <w:t>modernising</w:t>
      </w:r>
      <w:proofErr w:type="spellEnd"/>
      <w:r w:rsidRPr="001C02A1">
        <w:rPr>
          <w:rFonts w:ascii="Arial" w:hAnsi="Arial" w:cs="Arial"/>
          <w:b/>
          <w:i w:val="0"/>
        </w:rPr>
        <w:t xml:space="preserve"> our website</w:t>
      </w:r>
      <w:r w:rsidRPr="001C02A1">
        <w:rPr>
          <w:rFonts w:ascii="Arial" w:hAnsi="Arial" w:cs="Arial"/>
          <w:i w:val="0"/>
        </w:rPr>
        <w:t xml:space="preserve"> to make it more user-friendly. More information on this soon!</w:t>
      </w:r>
    </w:p>
    <w:p w:rsidR="00150765" w:rsidRPr="00A84CA2" w:rsidRDefault="00150765">
      <w:pPr>
        <w:pStyle w:val="Heading6"/>
        <w:jc w:val="both"/>
        <w:rPr>
          <w:rFonts w:ascii="Arial" w:hAnsi="Arial" w:cs="Arial"/>
          <w:b/>
          <w:sz w:val="8"/>
        </w:rPr>
      </w:pPr>
    </w:p>
    <w:p w:rsidR="00150765" w:rsidRPr="00A84CA2" w:rsidRDefault="004E6574">
      <w:pPr>
        <w:pStyle w:val="Heading6"/>
        <w:jc w:val="both"/>
        <w:rPr>
          <w:rFonts w:ascii="Arial" w:hAnsi="Arial" w:cs="Arial"/>
          <w:b/>
          <w:sz w:val="20"/>
        </w:rPr>
      </w:pPr>
      <w:r w:rsidRPr="00A84CA2">
        <w:rPr>
          <w:rFonts w:ascii="Arial" w:hAnsi="Arial" w:cs="Arial"/>
          <w:b/>
          <w:sz w:val="20"/>
        </w:rPr>
        <w:t>How to reach us</w:t>
      </w:r>
    </w:p>
    <w:p w:rsidR="00150765" w:rsidRPr="00A84CA2" w:rsidRDefault="00150765">
      <w:pPr>
        <w:spacing w:after="0" w:line="240" w:lineRule="auto"/>
        <w:jc w:val="both"/>
        <w:rPr>
          <w:rFonts w:ascii="Arial" w:hAnsi="Arial" w:cs="Arial"/>
          <w:i w:val="0"/>
        </w:rPr>
      </w:pPr>
    </w:p>
    <w:p w:rsidR="00D640C5" w:rsidRPr="00A84CA2" w:rsidRDefault="00533BB6" w:rsidP="00D640C5">
      <w:pPr>
        <w:spacing w:after="0" w:line="240" w:lineRule="auto"/>
        <w:jc w:val="both"/>
        <w:rPr>
          <w:rFonts w:ascii="Arial" w:hAnsi="Arial" w:cs="Arial"/>
          <w:i w:val="0"/>
          <w:u w:val="single"/>
        </w:rPr>
      </w:pPr>
      <w:r w:rsidRPr="00A84CA2">
        <w:rPr>
          <w:rFonts w:ascii="Arial" w:hAnsi="Arial" w:cs="Arial"/>
          <w:i w:val="0"/>
          <w:u w:val="single"/>
        </w:rPr>
        <w:t>Our new office address</w:t>
      </w:r>
      <w:r w:rsidR="00D640C5" w:rsidRPr="00A84CA2">
        <w:rPr>
          <w:rFonts w:ascii="Arial" w:hAnsi="Arial" w:cs="Arial"/>
          <w:i w:val="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329"/>
      </w:tblGrid>
      <w:tr w:rsidR="0046037E" w:rsidRPr="00A84CA2" w:rsidTr="0068742A">
        <w:tc>
          <w:tcPr>
            <w:tcW w:w="959" w:type="dxa"/>
          </w:tcPr>
          <w:p w:rsidR="00150765" w:rsidRPr="00A84CA2" w:rsidRDefault="00150765">
            <w:pPr>
              <w:jc w:val="both"/>
              <w:rPr>
                <w:rFonts w:ascii="Arial" w:hAnsi="Arial" w:cs="Arial"/>
                <w:noProof/>
                <w:lang w:val="en-GB" w:eastAsia="en-GB" w:bidi="ar-SA"/>
              </w:rPr>
            </w:pPr>
          </w:p>
          <w:p w:rsidR="00150765" w:rsidRPr="00A84CA2" w:rsidRDefault="00A74769">
            <w:pPr>
              <w:jc w:val="both"/>
              <w:rPr>
                <w:rFonts w:ascii="Arial" w:hAnsi="Arial" w:cs="Arial"/>
                <w:i w:val="0"/>
                <w:u w:val="single"/>
              </w:rPr>
            </w:pPr>
            <w:r w:rsidRPr="00A84CA2">
              <w:rPr>
                <w:rFonts w:ascii="Arial" w:hAnsi="Arial" w:cs="Arial"/>
                <w:noProof/>
                <w:lang w:val="fr-BE" w:eastAsia="fr-BE" w:bidi="ar-SA"/>
              </w:rPr>
              <w:drawing>
                <wp:inline distT="0" distB="0" distL="0" distR="0">
                  <wp:extent cx="397390" cy="400050"/>
                  <wp:effectExtent l="19050" t="0" r="2660" b="0"/>
                  <wp:docPr id="30" name="Picture 30" descr="http://iphonetweak.fr/images/_122011/iphone_mail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phonetweak.fr/images/_122011/iphone_mail_icon.jpg"/>
                          <pic:cNvPicPr>
                            <a:picLocks noChangeAspect="1" noChangeArrowheads="1"/>
                          </pic:cNvPicPr>
                        </pic:nvPicPr>
                        <pic:blipFill>
                          <a:blip r:embed="rId18" cstate="print"/>
                          <a:srcRect/>
                          <a:stretch>
                            <a:fillRect/>
                          </a:stretch>
                        </pic:blipFill>
                        <pic:spPr bwMode="auto">
                          <a:xfrm>
                            <a:off x="0" y="0"/>
                            <a:ext cx="399601" cy="402276"/>
                          </a:xfrm>
                          <a:prstGeom prst="rect">
                            <a:avLst/>
                          </a:prstGeom>
                          <a:noFill/>
                          <a:ln w="9525">
                            <a:noFill/>
                            <a:miter lim="800000"/>
                            <a:headEnd/>
                            <a:tailEnd/>
                          </a:ln>
                        </pic:spPr>
                      </pic:pic>
                    </a:graphicData>
                  </a:graphic>
                </wp:inline>
              </w:drawing>
            </w:r>
          </w:p>
        </w:tc>
        <w:tc>
          <w:tcPr>
            <w:tcW w:w="8329" w:type="dxa"/>
          </w:tcPr>
          <w:p w:rsidR="00150765" w:rsidRPr="00A84CA2" w:rsidRDefault="00150765">
            <w:pPr>
              <w:shd w:val="clear" w:color="auto" w:fill="FFFFFF"/>
              <w:jc w:val="both"/>
              <w:rPr>
                <w:rFonts w:ascii="Arial" w:hAnsi="Arial" w:cs="Arial"/>
                <w:i w:val="0"/>
                <w:lang w:val="en-GB"/>
              </w:rPr>
            </w:pPr>
          </w:p>
          <w:p w:rsidR="00150765" w:rsidRPr="00A84CA2" w:rsidRDefault="0046037E">
            <w:pPr>
              <w:shd w:val="clear" w:color="auto" w:fill="FFFFFF"/>
              <w:jc w:val="both"/>
              <w:rPr>
                <w:rFonts w:ascii="Arial" w:hAnsi="Arial" w:cs="Arial"/>
                <w:i w:val="0"/>
                <w:lang w:val="en-GB"/>
              </w:rPr>
            </w:pPr>
            <w:r w:rsidRPr="00A84CA2">
              <w:rPr>
                <w:rFonts w:ascii="Arial" w:hAnsi="Arial" w:cs="Arial"/>
                <w:i w:val="0"/>
                <w:lang w:val="en-GB"/>
              </w:rPr>
              <w:t xml:space="preserve">END FGM European Network, Mundo B, Rue </w:t>
            </w:r>
            <w:proofErr w:type="spellStart"/>
            <w:r w:rsidRPr="00A84CA2">
              <w:rPr>
                <w:rFonts w:ascii="Arial" w:hAnsi="Arial" w:cs="Arial"/>
                <w:i w:val="0"/>
                <w:lang w:val="en-GB"/>
              </w:rPr>
              <w:t>d’Edimbourg</w:t>
            </w:r>
            <w:proofErr w:type="spellEnd"/>
            <w:r w:rsidRPr="00A84CA2">
              <w:rPr>
                <w:rFonts w:ascii="Arial" w:hAnsi="Arial" w:cs="Arial"/>
                <w:i w:val="0"/>
                <w:lang w:val="en-GB"/>
              </w:rPr>
              <w:t xml:space="preserve"> 26, Brussels 1050, Belgium. (</w:t>
            </w:r>
            <w:hyperlink r:id="rId19" w:history="1">
              <w:r w:rsidR="00E80E43" w:rsidRPr="00A84CA2">
                <w:rPr>
                  <w:rStyle w:val="Hyperlink"/>
                  <w:rFonts w:ascii="Arial" w:hAnsi="Arial" w:cs="Arial"/>
                  <w:i w:val="0"/>
                  <w:lang w:val="en-GB"/>
                </w:rPr>
                <w:t>http://www.mundo-b.org/</w:t>
              </w:r>
            </w:hyperlink>
            <w:r w:rsidRPr="00A84CA2">
              <w:rPr>
                <w:rFonts w:ascii="Arial" w:hAnsi="Arial" w:cs="Arial"/>
                <w:i w:val="0"/>
                <w:lang w:val="en-GB"/>
              </w:rPr>
              <w:t>)</w:t>
            </w:r>
          </w:p>
          <w:p w:rsidR="00150765" w:rsidRPr="00A84CA2" w:rsidRDefault="00150765">
            <w:pPr>
              <w:shd w:val="clear" w:color="auto" w:fill="FFFFFF"/>
              <w:jc w:val="both"/>
              <w:rPr>
                <w:rFonts w:ascii="Arial" w:hAnsi="Arial" w:cs="Arial"/>
                <w:i w:val="0"/>
                <w:lang w:val="en-GB"/>
              </w:rPr>
            </w:pPr>
          </w:p>
        </w:tc>
      </w:tr>
      <w:tr w:rsidR="00E80E43" w:rsidRPr="00A84CA2" w:rsidTr="0068742A">
        <w:tc>
          <w:tcPr>
            <w:tcW w:w="959" w:type="dxa"/>
          </w:tcPr>
          <w:p w:rsidR="00150765" w:rsidRPr="00A84CA2" w:rsidRDefault="00A74769">
            <w:pPr>
              <w:jc w:val="both"/>
              <w:rPr>
                <w:rFonts w:ascii="Arial" w:hAnsi="Arial" w:cs="Arial"/>
                <w:noProof/>
                <w:lang w:val="en-GB" w:eastAsia="en-GB" w:bidi="ar-SA"/>
              </w:rPr>
            </w:pPr>
            <w:r w:rsidRPr="00A84CA2">
              <w:rPr>
                <w:rFonts w:ascii="Arial" w:hAnsi="Arial" w:cs="Arial"/>
                <w:noProof/>
                <w:lang w:val="fr-BE" w:eastAsia="fr-BE" w:bidi="ar-SA"/>
              </w:rPr>
              <w:drawing>
                <wp:inline distT="0" distB="0" distL="0" distR="0">
                  <wp:extent cx="419100" cy="419100"/>
                  <wp:effectExtent l="19050" t="0" r="0" b="0"/>
                  <wp:docPr id="33" name="Picture 33" descr="https://encrypted-tbn0.gstatic.com/images?q=tbn:ANd9GcRCb7Gyt0qA5GbjoG-rgbQOy1QJ4k6zPcTkMfMnmcq_qBgiZNrLNtp1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0.gstatic.com/images?q=tbn:ANd9GcRCb7Gyt0qA5GbjoG-rgbQOy1QJ4k6zPcTkMfMnmcq_qBgiZNrLNtp1hg"/>
                          <pic:cNvPicPr>
                            <a:picLocks noChangeAspect="1" noChangeArrowheads="1"/>
                          </pic:cNvPicPr>
                        </pic:nvPicPr>
                        <pic:blipFill>
                          <a:blip r:embed="rId20"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8329" w:type="dxa"/>
          </w:tcPr>
          <w:p w:rsidR="00150765" w:rsidRPr="00A84CA2" w:rsidRDefault="00D640C5">
            <w:pPr>
              <w:pStyle w:val="ListParagraph"/>
              <w:numPr>
                <w:ilvl w:val="0"/>
                <w:numId w:val="18"/>
              </w:numPr>
              <w:shd w:val="clear" w:color="auto" w:fill="FFFFFF"/>
              <w:jc w:val="both"/>
              <w:rPr>
                <w:rFonts w:ascii="Arial" w:eastAsia="Times New Roman" w:hAnsi="Arial" w:cs="Arial"/>
                <w:i w:val="0"/>
                <w:iCs w:val="0"/>
                <w:lang w:eastAsia="fr-BE" w:bidi="ar-SA"/>
              </w:rPr>
            </w:pPr>
            <w:r w:rsidRPr="00A84CA2">
              <w:rPr>
                <w:rFonts w:ascii="Arial" w:hAnsi="Arial" w:cs="Arial"/>
                <w:b/>
                <w:i w:val="0"/>
              </w:rPr>
              <w:t>General office number</w:t>
            </w:r>
            <w:r w:rsidR="00E80E43" w:rsidRPr="00A84CA2">
              <w:rPr>
                <w:rFonts w:ascii="Arial" w:hAnsi="Arial" w:cs="Arial"/>
                <w:i w:val="0"/>
              </w:rPr>
              <w:t xml:space="preserve">: </w:t>
            </w:r>
            <w:r w:rsidR="00E80E43" w:rsidRPr="00A84CA2">
              <w:rPr>
                <w:rFonts w:ascii="Arial" w:eastAsia="Times New Roman" w:hAnsi="Arial" w:cs="Arial"/>
                <w:i w:val="0"/>
                <w:iCs w:val="0"/>
                <w:lang w:eastAsia="fr-BE" w:bidi="ar-SA"/>
              </w:rPr>
              <w:t>0032 2 893 0907</w:t>
            </w:r>
          </w:p>
          <w:p w:rsidR="00150765" w:rsidRPr="00A84CA2" w:rsidRDefault="00354CFD">
            <w:pPr>
              <w:pStyle w:val="ListParagraph"/>
              <w:numPr>
                <w:ilvl w:val="0"/>
                <w:numId w:val="18"/>
              </w:numPr>
              <w:shd w:val="clear" w:color="auto" w:fill="FFFFFF"/>
              <w:jc w:val="both"/>
              <w:rPr>
                <w:rFonts w:ascii="Arial" w:eastAsia="Times New Roman" w:hAnsi="Arial" w:cs="Arial"/>
                <w:i w:val="0"/>
                <w:iCs w:val="0"/>
                <w:lang w:eastAsia="fr-BE" w:bidi="ar-SA"/>
              </w:rPr>
            </w:pPr>
            <w:r w:rsidRPr="00A84CA2">
              <w:rPr>
                <w:rFonts w:ascii="Arial" w:eastAsia="Times New Roman" w:hAnsi="Arial" w:cs="Arial"/>
                <w:b/>
                <w:i w:val="0"/>
                <w:iCs w:val="0"/>
                <w:lang w:eastAsia="fr-BE" w:bidi="ar-SA"/>
              </w:rPr>
              <w:t>Jean-Philippe</w:t>
            </w:r>
            <w:r w:rsidR="00C618F6" w:rsidRPr="00A84CA2">
              <w:rPr>
                <w:rFonts w:ascii="Arial" w:eastAsia="Times New Roman" w:hAnsi="Arial" w:cs="Arial"/>
                <w:i w:val="0"/>
                <w:iCs w:val="0"/>
                <w:lang w:eastAsia="fr-BE" w:bidi="ar-SA"/>
              </w:rPr>
              <w:t xml:space="preserve">: 0032 2 </w:t>
            </w:r>
            <w:r w:rsidR="00E80E43" w:rsidRPr="00A84CA2">
              <w:rPr>
                <w:rFonts w:ascii="Arial" w:eastAsia="Times New Roman" w:hAnsi="Arial" w:cs="Arial"/>
                <w:i w:val="0"/>
                <w:iCs w:val="0"/>
                <w:lang w:eastAsia="fr-BE" w:bidi="ar-SA"/>
              </w:rPr>
              <w:t>8</w:t>
            </w:r>
            <w:r w:rsidR="00C618F6" w:rsidRPr="00A84CA2">
              <w:rPr>
                <w:rFonts w:ascii="Arial" w:eastAsia="Times New Roman" w:hAnsi="Arial" w:cs="Arial"/>
                <w:i w:val="0"/>
                <w:iCs w:val="0"/>
                <w:lang w:eastAsia="fr-BE" w:bidi="ar-SA"/>
              </w:rPr>
              <w:t>9</w:t>
            </w:r>
            <w:r w:rsidR="00E80E43" w:rsidRPr="00A84CA2">
              <w:rPr>
                <w:rFonts w:ascii="Arial" w:eastAsia="Times New Roman" w:hAnsi="Arial" w:cs="Arial"/>
                <w:i w:val="0"/>
                <w:iCs w:val="0"/>
                <w:lang w:eastAsia="fr-BE" w:bidi="ar-SA"/>
              </w:rPr>
              <w:t>3 0904</w:t>
            </w:r>
          </w:p>
          <w:p w:rsidR="00150765" w:rsidRPr="00A84CA2" w:rsidRDefault="00D640C5">
            <w:pPr>
              <w:pStyle w:val="ListParagraph"/>
              <w:numPr>
                <w:ilvl w:val="0"/>
                <w:numId w:val="18"/>
              </w:numPr>
              <w:shd w:val="clear" w:color="auto" w:fill="FFFFFF"/>
              <w:jc w:val="both"/>
              <w:rPr>
                <w:rFonts w:ascii="Arial" w:eastAsia="Times New Roman" w:hAnsi="Arial" w:cs="Arial"/>
                <w:i w:val="0"/>
                <w:iCs w:val="0"/>
                <w:lang w:eastAsia="fr-BE" w:bidi="ar-SA"/>
              </w:rPr>
            </w:pPr>
            <w:r w:rsidRPr="00A84CA2">
              <w:rPr>
                <w:rFonts w:ascii="Arial" w:eastAsia="Times New Roman" w:hAnsi="Arial" w:cs="Arial"/>
                <w:b/>
                <w:i w:val="0"/>
                <w:iCs w:val="0"/>
                <w:lang w:eastAsia="fr-BE" w:bidi="ar-SA"/>
              </w:rPr>
              <w:t>Natalie</w:t>
            </w:r>
            <w:r w:rsidR="00E80E43" w:rsidRPr="00A84CA2">
              <w:rPr>
                <w:rFonts w:ascii="Arial" w:eastAsia="Times New Roman" w:hAnsi="Arial" w:cs="Arial"/>
                <w:i w:val="0"/>
                <w:iCs w:val="0"/>
                <w:lang w:eastAsia="fr-BE" w:bidi="ar-SA"/>
              </w:rPr>
              <w:t>: 0032 2 893 0902</w:t>
            </w:r>
          </w:p>
          <w:p w:rsidR="00354CFD" w:rsidRPr="00A84CA2" w:rsidRDefault="00354CFD">
            <w:pPr>
              <w:pStyle w:val="ListParagraph"/>
              <w:numPr>
                <w:ilvl w:val="0"/>
                <w:numId w:val="18"/>
              </w:numPr>
              <w:shd w:val="clear" w:color="auto" w:fill="FFFFFF"/>
              <w:jc w:val="both"/>
              <w:rPr>
                <w:rFonts w:ascii="Arial" w:eastAsia="Times New Roman" w:hAnsi="Arial" w:cs="Arial"/>
                <w:i w:val="0"/>
                <w:iCs w:val="0"/>
                <w:lang w:eastAsia="fr-BE" w:bidi="ar-SA"/>
              </w:rPr>
            </w:pPr>
            <w:proofErr w:type="spellStart"/>
            <w:r w:rsidRPr="00A84CA2">
              <w:rPr>
                <w:rFonts w:ascii="Arial" w:eastAsia="Times New Roman" w:hAnsi="Arial" w:cs="Arial"/>
                <w:b/>
                <w:i w:val="0"/>
                <w:iCs w:val="0"/>
                <w:lang w:eastAsia="fr-BE" w:bidi="ar-SA"/>
              </w:rPr>
              <w:t>Céline</w:t>
            </w:r>
            <w:proofErr w:type="spellEnd"/>
            <w:r w:rsidRPr="00A84CA2">
              <w:rPr>
                <w:rFonts w:ascii="Arial" w:eastAsia="Times New Roman" w:hAnsi="Arial" w:cs="Arial"/>
                <w:b/>
                <w:i w:val="0"/>
                <w:iCs w:val="0"/>
                <w:lang w:eastAsia="fr-BE" w:bidi="ar-SA"/>
              </w:rPr>
              <w:t xml:space="preserve">: </w:t>
            </w:r>
            <w:r w:rsidRPr="00A84CA2">
              <w:rPr>
                <w:rFonts w:ascii="Arial" w:eastAsia="Times New Roman" w:hAnsi="Arial" w:cs="Arial"/>
                <w:i w:val="0"/>
                <w:iCs w:val="0"/>
                <w:lang w:eastAsia="fr-BE" w:bidi="ar-SA"/>
              </w:rPr>
              <w:t xml:space="preserve">0032 2 </w:t>
            </w:r>
            <w:r w:rsidR="00C618F6" w:rsidRPr="00A84CA2">
              <w:rPr>
                <w:rFonts w:ascii="Arial" w:eastAsia="Times New Roman" w:hAnsi="Arial" w:cs="Arial"/>
                <w:i w:val="0"/>
                <w:iCs w:val="0"/>
                <w:lang w:eastAsia="fr-BE" w:bidi="ar-SA"/>
              </w:rPr>
              <w:t>893 09 07</w:t>
            </w:r>
          </w:p>
          <w:p w:rsidR="00150765" w:rsidRPr="00A84CA2" w:rsidRDefault="00150765">
            <w:pPr>
              <w:shd w:val="clear" w:color="auto" w:fill="FFFFFF"/>
              <w:jc w:val="both"/>
              <w:rPr>
                <w:rFonts w:ascii="Arial" w:hAnsi="Arial" w:cs="Arial"/>
                <w:i w:val="0"/>
                <w:lang w:val="en-GB"/>
              </w:rPr>
            </w:pPr>
          </w:p>
        </w:tc>
      </w:tr>
    </w:tbl>
    <w:p w:rsidR="00150765" w:rsidRPr="00A84CA2" w:rsidRDefault="001F692B" w:rsidP="00E25ACC">
      <w:pPr>
        <w:pStyle w:val="Heading3"/>
        <w:ind w:left="0"/>
        <w:jc w:val="both"/>
        <w:rPr>
          <w:rFonts w:ascii="Arial" w:hAnsi="Arial" w:cs="Arial"/>
        </w:rPr>
      </w:pPr>
      <w:r w:rsidRPr="00A84CA2">
        <w:rPr>
          <w:rFonts w:ascii="Arial" w:hAnsi="Arial" w:cs="Arial"/>
        </w:rPr>
        <w:t>H</w:t>
      </w:r>
      <w:r w:rsidR="0064204D" w:rsidRPr="00A84CA2">
        <w:rPr>
          <w:rFonts w:ascii="Arial" w:hAnsi="Arial" w:cs="Arial"/>
        </w:rPr>
        <w:t>IGHLIGHTS ON EUROPEAN UNION</w:t>
      </w:r>
      <w:r w:rsidRPr="00A84CA2">
        <w:rPr>
          <w:rFonts w:ascii="Arial" w:hAnsi="Arial" w:cs="Arial"/>
        </w:rPr>
        <w:t xml:space="preserve"> DEVELOPMENTS </w:t>
      </w:r>
    </w:p>
    <w:p w:rsidR="00A83E27" w:rsidRPr="00A83E27" w:rsidRDefault="00A83E27" w:rsidP="00A83E27">
      <w:pPr>
        <w:pStyle w:val="ListParagraph"/>
        <w:numPr>
          <w:ilvl w:val="0"/>
          <w:numId w:val="1"/>
        </w:numPr>
        <w:spacing w:after="0" w:line="240" w:lineRule="auto"/>
        <w:rPr>
          <w:rFonts w:ascii="Arial" w:hAnsi="Arial" w:cs="Arial"/>
          <w:i w:val="0"/>
          <w:lang w:val="en-GB"/>
        </w:rPr>
      </w:pPr>
      <w:r w:rsidRPr="00A83E27">
        <w:rPr>
          <w:rFonts w:ascii="Arial" w:hAnsi="Arial" w:cs="Arial"/>
          <w:i w:val="0"/>
          <w:lang w:val="en-GB"/>
        </w:rPr>
        <w:t xml:space="preserve">Following the Gender Forum in April, the European Commission launched an online consultation on the post-2015 Gender equality strategy. The Network contributed to the online consultation. </w:t>
      </w:r>
    </w:p>
    <w:p w:rsidR="00A83E27" w:rsidRDefault="00A83E27" w:rsidP="00A83E27">
      <w:pPr>
        <w:pStyle w:val="ListParagraph"/>
        <w:numPr>
          <w:ilvl w:val="0"/>
          <w:numId w:val="1"/>
        </w:numPr>
        <w:spacing w:after="0" w:line="240" w:lineRule="auto"/>
        <w:rPr>
          <w:rFonts w:ascii="Arial" w:hAnsi="Arial" w:cs="Arial"/>
          <w:i w:val="0"/>
          <w:lang w:val="en-GB"/>
        </w:rPr>
      </w:pPr>
      <w:r w:rsidRPr="00A83E27">
        <w:rPr>
          <w:rFonts w:ascii="Arial" w:hAnsi="Arial" w:cs="Arial"/>
          <w:i w:val="0"/>
          <w:lang w:val="en-GB"/>
        </w:rPr>
        <w:t xml:space="preserve">As previously mentioned, following the Child Rights forum, DG Justice opened a public consultation on the use of the ten principles and how they might be used in our work. </w:t>
      </w:r>
    </w:p>
    <w:p w:rsidR="00A83E27" w:rsidRPr="00A83E27" w:rsidRDefault="00A83E27" w:rsidP="00A83E27">
      <w:pPr>
        <w:pStyle w:val="ListParagraph"/>
        <w:numPr>
          <w:ilvl w:val="0"/>
          <w:numId w:val="1"/>
        </w:numPr>
        <w:spacing w:after="0" w:line="240" w:lineRule="auto"/>
        <w:rPr>
          <w:rFonts w:ascii="Arial" w:hAnsi="Arial" w:cs="Arial"/>
          <w:i w:val="0"/>
          <w:lang w:val="en-GB"/>
        </w:rPr>
      </w:pPr>
      <w:r w:rsidRPr="00A83E27">
        <w:rPr>
          <w:rFonts w:ascii="Arial" w:hAnsi="Arial" w:cs="Arial"/>
          <w:i w:val="0"/>
          <w:lang w:val="en-GB"/>
        </w:rPr>
        <w:t xml:space="preserve">EIGE published a study on the </w:t>
      </w:r>
      <w:hyperlink r:id="rId21" w:history="1">
        <w:r w:rsidRPr="00A83E27">
          <w:rPr>
            <w:rStyle w:val="Hyperlink"/>
            <w:rFonts w:ascii="Arial" w:hAnsi="Arial" w:cs="Arial"/>
            <w:i w:val="0"/>
            <w:lang w:val="en-GB"/>
          </w:rPr>
          <w:t>estimation of girls at risk of FGM</w:t>
        </w:r>
      </w:hyperlink>
      <w:r w:rsidRPr="00A83E27">
        <w:rPr>
          <w:rFonts w:ascii="Arial" w:hAnsi="Arial" w:cs="Arial"/>
          <w:i w:val="0"/>
          <w:lang w:val="en-GB"/>
        </w:rPr>
        <w:t xml:space="preserve"> on 8</w:t>
      </w:r>
      <w:r w:rsidRPr="00A83E27">
        <w:rPr>
          <w:rFonts w:ascii="Arial" w:hAnsi="Arial" w:cs="Arial"/>
          <w:i w:val="0"/>
          <w:vertAlign w:val="superscript"/>
          <w:lang w:val="en-GB"/>
        </w:rPr>
        <w:t>th</w:t>
      </w:r>
      <w:r w:rsidRPr="00A83E27">
        <w:rPr>
          <w:rFonts w:ascii="Arial" w:hAnsi="Arial" w:cs="Arial"/>
          <w:i w:val="0"/>
          <w:lang w:val="en-GB"/>
        </w:rPr>
        <w:t xml:space="preserve"> June. The study tested a new methodology for estimating girls at risk of FGM in Portugal, Ireland and Sweden, </w:t>
      </w:r>
      <w:r w:rsidRPr="00A83E27">
        <w:rPr>
          <w:rFonts w:ascii="Arial" w:hAnsi="Arial" w:cs="Arial"/>
          <w:i w:val="0"/>
          <w:color w:val="000000"/>
          <w:shd w:val="clear" w:color="auto" w:fill="FFFFFF"/>
          <w:lang w:val="en-GB"/>
        </w:rPr>
        <w:t xml:space="preserve">found that cooperation between governments and communities in preventing the practice of female genital mutilation in Europe and beyond was very important. </w:t>
      </w:r>
    </w:p>
    <w:p w:rsidR="00150765" w:rsidRPr="001C02A1" w:rsidRDefault="0050494A" w:rsidP="00A83E27">
      <w:pPr>
        <w:pStyle w:val="ListParagraph"/>
        <w:numPr>
          <w:ilvl w:val="0"/>
          <w:numId w:val="3"/>
        </w:numPr>
        <w:spacing w:after="0" w:line="240" w:lineRule="auto"/>
        <w:jc w:val="both"/>
        <w:rPr>
          <w:rFonts w:ascii="Arial" w:hAnsi="Arial" w:cs="Arial"/>
          <w:i w:val="0"/>
        </w:rPr>
      </w:pPr>
      <w:r w:rsidRPr="001C02A1">
        <w:rPr>
          <w:rFonts w:ascii="Arial" w:hAnsi="Arial" w:cs="Arial"/>
          <w:i w:val="0"/>
        </w:rPr>
        <w:t xml:space="preserve">The </w:t>
      </w:r>
      <w:r w:rsidR="009844E2" w:rsidRPr="001C02A1">
        <w:rPr>
          <w:rFonts w:ascii="Arial" w:hAnsi="Arial" w:cs="Arial"/>
          <w:i w:val="0"/>
        </w:rPr>
        <w:t xml:space="preserve">deadline for transposing the </w:t>
      </w:r>
      <w:hyperlink r:id="rId22" w:history="1">
        <w:r w:rsidRPr="001C02A1">
          <w:rPr>
            <w:rStyle w:val="Hyperlink"/>
            <w:rFonts w:ascii="Arial" w:hAnsi="Arial" w:cs="Arial"/>
            <w:b/>
            <w:i w:val="0"/>
          </w:rPr>
          <w:t>Victim’s Rights Directive</w:t>
        </w:r>
      </w:hyperlink>
      <w:r w:rsidRPr="001C02A1">
        <w:rPr>
          <w:rFonts w:ascii="Arial" w:hAnsi="Arial" w:cs="Arial"/>
          <w:i w:val="0"/>
        </w:rPr>
        <w:t xml:space="preserve"> </w:t>
      </w:r>
      <w:r w:rsidR="009844E2" w:rsidRPr="001C02A1">
        <w:rPr>
          <w:rFonts w:ascii="Arial" w:hAnsi="Arial" w:cs="Arial"/>
          <w:i w:val="0"/>
        </w:rPr>
        <w:t>into national legislation is 16</w:t>
      </w:r>
      <w:r w:rsidR="009844E2" w:rsidRPr="001C02A1">
        <w:rPr>
          <w:rFonts w:ascii="Arial" w:hAnsi="Arial" w:cs="Arial"/>
          <w:i w:val="0"/>
          <w:vertAlign w:val="superscript"/>
        </w:rPr>
        <w:t>th</w:t>
      </w:r>
      <w:r w:rsidR="009844E2" w:rsidRPr="001C02A1">
        <w:rPr>
          <w:rFonts w:ascii="Arial" w:hAnsi="Arial" w:cs="Arial"/>
          <w:i w:val="0"/>
        </w:rPr>
        <w:t xml:space="preserve"> November 2015. This means that European member states must ensure that the provisions in the directive on the rights, support and protection of victims have to be </w:t>
      </w:r>
      <w:r w:rsidR="000A722A" w:rsidRPr="001C02A1">
        <w:rPr>
          <w:rFonts w:ascii="Arial" w:hAnsi="Arial" w:cs="Arial"/>
          <w:i w:val="0"/>
        </w:rPr>
        <w:t>incorporated into</w:t>
      </w:r>
      <w:r w:rsidR="009844E2" w:rsidRPr="001C02A1">
        <w:rPr>
          <w:rFonts w:ascii="Arial" w:hAnsi="Arial" w:cs="Arial"/>
          <w:i w:val="0"/>
        </w:rPr>
        <w:t xml:space="preserve"> national legislation by this date. The Network is producing a guide for our members to explain the implications for those affected by FGM and professionals working on this issue.</w:t>
      </w:r>
    </w:p>
    <w:p w:rsidR="00A335F8" w:rsidRPr="001C02A1" w:rsidRDefault="00A335F8">
      <w:pPr>
        <w:pStyle w:val="ListParagraph"/>
        <w:numPr>
          <w:ilvl w:val="0"/>
          <w:numId w:val="3"/>
        </w:numPr>
        <w:spacing w:line="240" w:lineRule="auto"/>
        <w:jc w:val="both"/>
        <w:rPr>
          <w:rFonts w:ascii="Arial" w:hAnsi="Arial" w:cs="Arial"/>
          <w:i w:val="0"/>
        </w:rPr>
      </w:pPr>
      <w:r w:rsidRPr="001C02A1">
        <w:rPr>
          <w:rFonts w:ascii="Arial" w:hAnsi="Arial" w:cs="Arial"/>
          <w:i w:val="0"/>
        </w:rPr>
        <w:t>The Luxembourg Presidency will hold a meeting on the Victim’s Rights Directive on 16</w:t>
      </w:r>
      <w:r w:rsidRPr="001C02A1">
        <w:rPr>
          <w:rFonts w:ascii="Arial" w:hAnsi="Arial" w:cs="Arial"/>
          <w:i w:val="0"/>
          <w:vertAlign w:val="superscript"/>
        </w:rPr>
        <w:t>th</w:t>
      </w:r>
      <w:r w:rsidRPr="001C02A1">
        <w:rPr>
          <w:rFonts w:ascii="Arial" w:hAnsi="Arial" w:cs="Arial"/>
          <w:i w:val="0"/>
        </w:rPr>
        <w:t xml:space="preserve"> November. </w:t>
      </w:r>
      <w:r w:rsidR="00DD77AB" w:rsidRPr="001C02A1">
        <w:rPr>
          <w:rFonts w:ascii="Arial" w:hAnsi="Arial" w:cs="Arial"/>
          <w:i w:val="0"/>
        </w:rPr>
        <w:t xml:space="preserve">The Secretariat </w:t>
      </w:r>
      <w:r w:rsidR="000467A9" w:rsidRPr="001C02A1">
        <w:rPr>
          <w:rFonts w:ascii="Arial" w:hAnsi="Arial" w:cs="Arial"/>
          <w:i w:val="0"/>
        </w:rPr>
        <w:t>will attend and raise our concerns with regard to monitoring the implementation of the Directive</w:t>
      </w:r>
      <w:r w:rsidR="000A722A" w:rsidRPr="001C02A1">
        <w:rPr>
          <w:rFonts w:ascii="Arial" w:hAnsi="Arial" w:cs="Arial"/>
          <w:i w:val="0"/>
        </w:rPr>
        <w:t xml:space="preserve"> and specialized training and provision of services for those affected by FGM and professionals working with these communities</w:t>
      </w:r>
      <w:r w:rsidR="000467A9" w:rsidRPr="001C02A1">
        <w:rPr>
          <w:rFonts w:ascii="Arial" w:hAnsi="Arial" w:cs="Arial"/>
          <w:i w:val="0"/>
        </w:rPr>
        <w:t>.</w:t>
      </w:r>
    </w:p>
    <w:p w:rsidR="00202273" w:rsidRPr="001C02A1" w:rsidRDefault="00202273">
      <w:pPr>
        <w:pStyle w:val="ListParagraph"/>
        <w:numPr>
          <w:ilvl w:val="0"/>
          <w:numId w:val="3"/>
        </w:numPr>
        <w:spacing w:line="240" w:lineRule="auto"/>
        <w:jc w:val="both"/>
        <w:rPr>
          <w:rFonts w:ascii="Arial" w:hAnsi="Arial" w:cs="Arial"/>
          <w:i w:val="0"/>
        </w:rPr>
      </w:pPr>
      <w:r w:rsidRPr="001C02A1">
        <w:rPr>
          <w:rFonts w:ascii="Arial" w:hAnsi="Arial" w:cs="Arial"/>
          <w:i w:val="0"/>
        </w:rPr>
        <w:t xml:space="preserve">The </w:t>
      </w:r>
      <w:r w:rsidR="00A335F8" w:rsidRPr="001C02A1">
        <w:rPr>
          <w:rFonts w:ascii="Arial" w:hAnsi="Arial" w:cs="Arial"/>
          <w:i w:val="0"/>
        </w:rPr>
        <w:t xml:space="preserve">Council of Europe GREVIO </w:t>
      </w:r>
      <w:r w:rsidRPr="001C02A1">
        <w:rPr>
          <w:rFonts w:ascii="Arial" w:hAnsi="Arial" w:cs="Arial"/>
          <w:i w:val="0"/>
        </w:rPr>
        <w:t xml:space="preserve">Group of experts in charge of monitoring the implementation of the Council of Europe Istanbul Convention </w:t>
      </w:r>
      <w:hyperlink r:id="rId23" w:history="1">
        <w:r w:rsidRPr="001C02A1">
          <w:rPr>
            <w:rStyle w:val="Hyperlink"/>
            <w:rFonts w:ascii="Arial" w:hAnsi="Arial" w:cs="Arial"/>
            <w:i w:val="0"/>
          </w:rPr>
          <w:t>elected their president and vice-president</w:t>
        </w:r>
      </w:hyperlink>
      <w:r w:rsidRPr="001C02A1">
        <w:rPr>
          <w:rFonts w:ascii="Arial" w:hAnsi="Arial" w:cs="Arial"/>
          <w:i w:val="0"/>
        </w:rPr>
        <w:t xml:space="preserve"> on 22</w:t>
      </w:r>
      <w:r w:rsidRPr="001C02A1">
        <w:rPr>
          <w:rFonts w:ascii="Arial" w:hAnsi="Arial" w:cs="Arial"/>
          <w:i w:val="0"/>
          <w:vertAlign w:val="superscript"/>
        </w:rPr>
        <w:t>nd</w:t>
      </w:r>
      <w:r w:rsidRPr="001C02A1">
        <w:rPr>
          <w:rFonts w:ascii="Arial" w:hAnsi="Arial" w:cs="Arial"/>
          <w:i w:val="0"/>
        </w:rPr>
        <w:t xml:space="preserve"> September.</w:t>
      </w:r>
      <w:r w:rsidR="00A335F8" w:rsidRPr="001C02A1">
        <w:rPr>
          <w:rFonts w:ascii="Arial" w:hAnsi="Arial" w:cs="Arial"/>
          <w:i w:val="0"/>
        </w:rPr>
        <w:t xml:space="preserve"> The two vice-Presidents, Rosa </w:t>
      </w:r>
      <w:proofErr w:type="spellStart"/>
      <w:r w:rsidR="00A335F8" w:rsidRPr="001C02A1">
        <w:rPr>
          <w:rFonts w:ascii="Arial" w:hAnsi="Arial" w:cs="Arial"/>
          <w:i w:val="0"/>
        </w:rPr>
        <w:t>Logar</w:t>
      </w:r>
      <w:proofErr w:type="spellEnd"/>
      <w:r w:rsidR="00A335F8" w:rsidRPr="001C02A1">
        <w:rPr>
          <w:rFonts w:ascii="Arial" w:hAnsi="Arial" w:cs="Arial"/>
          <w:i w:val="0"/>
        </w:rPr>
        <w:t xml:space="preserve"> and Marceline </w:t>
      </w:r>
      <w:proofErr w:type="spellStart"/>
      <w:r w:rsidR="00A335F8" w:rsidRPr="001C02A1">
        <w:rPr>
          <w:rFonts w:ascii="Arial" w:hAnsi="Arial" w:cs="Arial"/>
          <w:i w:val="0"/>
        </w:rPr>
        <w:t>Naudi</w:t>
      </w:r>
      <w:proofErr w:type="spellEnd"/>
      <w:r w:rsidR="00A335F8" w:rsidRPr="001C02A1">
        <w:rPr>
          <w:rFonts w:ascii="Arial" w:hAnsi="Arial" w:cs="Arial"/>
          <w:i w:val="0"/>
        </w:rPr>
        <w:t xml:space="preserve">, </w:t>
      </w:r>
      <w:r w:rsidR="000A722A" w:rsidRPr="001C02A1">
        <w:rPr>
          <w:rFonts w:ascii="Arial" w:hAnsi="Arial" w:cs="Arial"/>
          <w:i w:val="0"/>
        </w:rPr>
        <w:t>are</w:t>
      </w:r>
      <w:r w:rsidR="00A335F8" w:rsidRPr="001C02A1">
        <w:rPr>
          <w:rFonts w:ascii="Arial" w:hAnsi="Arial" w:cs="Arial"/>
          <w:i w:val="0"/>
        </w:rPr>
        <w:t xml:space="preserve"> part of the civil society group monitoring the Istanbul Convention, so we have a good relationship with them. The task seems to be in good hands! We will continue to build our relationship with them to ensure a coherent approach. </w:t>
      </w:r>
    </w:p>
    <w:p w:rsidR="00DD77AB" w:rsidRPr="001C02A1" w:rsidRDefault="00202273" w:rsidP="001C02A1">
      <w:pPr>
        <w:pStyle w:val="ListParagraph"/>
        <w:numPr>
          <w:ilvl w:val="0"/>
          <w:numId w:val="3"/>
        </w:numPr>
        <w:spacing w:line="240" w:lineRule="auto"/>
        <w:jc w:val="both"/>
        <w:rPr>
          <w:rFonts w:ascii="Arial" w:hAnsi="Arial" w:cs="Arial"/>
          <w:i w:val="0"/>
        </w:rPr>
      </w:pPr>
      <w:r w:rsidRPr="001C02A1">
        <w:rPr>
          <w:rFonts w:ascii="Arial" w:hAnsi="Arial" w:cs="Arial"/>
          <w:i w:val="0"/>
        </w:rPr>
        <w:t>On 8</w:t>
      </w:r>
      <w:r w:rsidRPr="001C02A1">
        <w:rPr>
          <w:rFonts w:ascii="Arial" w:hAnsi="Arial" w:cs="Arial"/>
          <w:i w:val="0"/>
          <w:vertAlign w:val="superscript"/>
        </w:rPr>
        <w:t>th</w:t>
      </w:r>
      <w:r w:rsidRPr="001C02A1">
        <w:rPr>
          <w:rFonts w:ascii="Arial" w:hAnsi="Arial" w:cs="Arial"/>
          <w:i w:val="0"/>
        </w:rPr>
        <w:t xml:space="preserve"> September the </w:t>
      </w:r>
      <w:hyperlink r:id="rId24" w:history="1">
        <w:r w:rsidRPr="001C02A1">
          <w:rPr>
            <w:rStyle w:val="Hyperlink"/>
            <w:rFonts w:ascii="Arial" w:hAnsi="Arial" w:cs="Arial"/>
            <w:i w:val="0"/>
            <w:color w:val="3B5998"/>
            <w:shd w:val="clear" w:color="auto" w:fill="FFFFFF"/>
          </w:rPr>
          <w:t>European Parliament</w:t>
        </w:r>
      </w:hyperlink>
      <w:r w:rsidRPr="001C02A1">
        <w:rPr>
          <w:rStyle w:val="apple-converted-space"/>
          <w:rFonts w:ascii="Arial" w:hAnsi="Arial" w:cs="Arial"/>
          <w:i w:val="0"/>
          <w:color w:val="141823"/>
          <w:shd w:val="clear" w:color="auto" w:fill="FFFFFF"/>
        </w:rPr>
        <w:t> </w:t>
      </w:r>
      <w:r w:rsidRPr="001C02A1">
        <w:rPr>
          <w:rFonts w:ascii="Arial" w:hAnsi="Arial" w:cs="Arial"/>
          <w:i w:val="0"/>
          <w:color w:val="141823"/>
          <w:shd w:val="clear" w:color="auto" w:fill="FFFFFF"/>
        </w:rPr>
        <w:t>adopted MEP Laura Ferrara's report on Fundamental Rights. The report urges Member States and the European Union to sign, ratify and implement the</w:t>
      </w:r>
      <w:r w:rsidRPr="001C02A1">
        <w:rPr>
          <w:rStyle w:val="apple-converted-space"/>
          <w:rFonts w:ascii="Arial" w:hAnsi="Arial" w:cs="Arial"/>
          <w:i w:val="0"/>
          <w:color w:val="141823"/>
          <w:shd w:val="clear" w:color="auto" w:fill="FFFFFF"/>
        </w:rPr>
        <w:t> </w:t>
      </w:r>
      <w:hyperlink r:id="rId25" w:history="1">
        <w:r w:rsidRPr="001C02A1">
          <w:rPr>
            <w:rStyle w:val="Hyperlink"/>
            <w:rFonts w:ascii="Arial" w:hAnsi="Arial" w:cs="Arial"/>
            <w:i w:val="0"/>
            <w:color w:val="3B5998"/>
            <w:shd w:val="clear" w:color="auto" w:fill="FFFFFF"/>
          </w:rPr>
          <w:t>Council of Europe</w:t>
        </w:r>
      </w:hyperlink>
      <w:r w:rsidRPr="001C02A1">
        <w:rPr>
          <w:rStyle w:val="apple-converted-space"/>
          <w:rFonts w:ascii="Arial" w:hAnsi="Arial" w:cs="Arial"/>
          <w:i w:val="0"/>
          <w:color w:val="141823"/>
          <w:shd w:val="clear" w:color="auto" w:fill="FFFFFF"/>
        </w:rPr>
        <w:t> </w:t>
      </w:r>
      <w:r w:rsidRPr="001C02A1">
        <w:rPr>
          <w:rFonts w:ascii="Arial" w:hAnsi="Arial" w:cs="Arial"/>
          <w:i w:val="0"/>
          <w:color w:val="141823"/>
          <w:shd w:val="clear" w:color="auto" w:fill="FFFFFF"/>
        </w:rPr>
        <w:t>Istanbul Convention and also demands that professionals working with those at risk and/or affected by FGM are provided with adequate training.</w:t>
      </w:r>
      <w:r w:rsidRPr="001C02A1">
        <w:rPr>
          <w:rFonts w:ascii="Arial" w:hAnsi="Arial" w:cs="Arial"/>
          <w:i w:val="0"/>
          <w:color w:val="141823"/>
        </w:rPr>
        <w:br/>
      </w:r>
      <w:hyperlink r:id="rId26" w:tgtFrame="_blank" w:history="1">
        <w:r w:rsidRPr="001C02A1">
          <w:rPr>
            <w:rStyle w:val="Hyperlink"/>
            <w:rFonts w:ascii="Arial" w:hAnsi="Arial" w:cs="Arial"/>
            <w:i w:val="0"/>
            <w:color w:val="3B5998"/>
            <w:shd w:val="clear" w:color="auto" w:fill="FFFFFF"/>
          </w:rPr>
          <w:t>http://www.europarl.europa.eu/…/Fundamental-rig</w:t>
        </w:r>
        <w:r w:rsidRPr="001C02A1">
          <w:rPr>
            <w:rStyle w:val="Hyperlink"/>
            <w:rFonts w:ascii="Arial" w:hAnsi="Arial" w:cs="Arial"/>
            <w:i w:val="0"/>
            <w:color w:val="3B5998"/>
            <w:shd w:val="clear" w:color="auto" w:fill="FFFFFF"/>
          </w:rPr>
          <w:t>h</w:t>
        </w:r>
        <w:r w:rsidRPr="001C02A1">
          <w:rPr>
            <w:rStyle w:val="Hyperlink"/>
            <w:rFonts w:ascii="Arial" w:hAnsi="Arial" w:cs="Arial"/>
            <w:i w:val="0"/>
            <w:color w:val="3B5998"/>
            <w:shd w:val="clear" w:color="auto" w:fill="FFFFFF"/>
          </w:rPr>
          <w:t>ts-MEPs-</w:t>
        </w:r>
        <w:proofErr w:type="spellStart"/>
        <w:r w:rsidRPr="001C02A1">
          <w:rPr>
            <w:rStyle w:val="Hyperlink"/>
            <w:rFonts w:ascii="Arial" w:hAnsi="Arial" w:cs="Arial"/>
            <w:i w:val="0"/>
            <w:color w:val="3B5998"/>
            <w:shd w:val="clear" w:color="auto" w:fill="FFFFFF"/>
          </w:rPr>
          <w:t>hig</w:t>
        </w:r>
        <w:proofErr w:type="spellEnd"/>
        <w:r w:rsidRPr="001C02A1">
          <w:rPr>
            <w:rStyle w:val="Hyperlink"/>
            <w:rFonts w:ascii="Arial" w:hAnsi="Arial" w:cs="Arial"/>
            <w:i w:val="0"/>
            <w:color w:val="3B5998"/>
            <w:shd w:val="clear" w:color="auto" w:fill="FFFFFF"/>
          </w:rPr>
          <w:t>…</w:t>
        </w:r>
      </w:hyperlink>
    </w:p>
    <w:p w:rsidR="00150765" w:rsidRPr="00A84CA2" w:rsidRDefault="00D640C5">
      <w:pPr>
        <w:pStyle w:val="Heading3"/>
        <w:jc w:val="both"/>
        <w:rPr>
          <w:rFonts w:ascii="Arial" w:hAnsi="Arial" w:cs="Arial"/>
        </w:rPr>
      </w:pPr>
      <w:r w:rsidRPr="00A84CA2">
        <w:rPr>
          <w:rFonts w:ascii="Arial" w:hAnsi="Arial" w:cs="Arial"/>
        </w:rPr>
        <w:t xml:space="preserve">NEWS </w:t>
      </w:r>
      <w:r w:rsidR="00DD77AB">
        <w:rPr>
          <w:rFonts w:ascii="Arial" w:hAnsi="Arial" w:cs="Arial"/>
        </w:rPr>
        <w:t>FROM OUR MEMBERS</w:t>
      </w:r>
    </w:p>
    <w:p w:rsidR="00150765" w:rsidRPr="00A84CA2" w:rsidRDefault="00D640C5">
      <w:pPr>
        <w:pStyle w:val="Heading7"/>
        <w:jc w:val="both"/>
        <w:rPr>
          <w:rFonts w:ascii="Arial" w:hAnsi="Arial" w:cs="Arial"/>
          <w:b/>
        </w:rPr>
      </w:pPr>
      <w:r w:rsidRPr="00A84CA2">
        <w:rPr>
          <w:rFonts w:ascii="Arial" w:hAnsi="Arial" w:cs="Arial"/>
          <w:b/>
          <w:sz w:val="20"/>
        </w:rPr>
        <w:t xml:space="preserve">News from Belgium </w:t>
      </w:r>
    </w:p>
    <w:p w:rsidR="00AF0420" w:rsidRPr="001C02A1" w:rsidRDefault="00171529">
      <w:pPr>
        <w:pStyle w:val="ListParagraph"/>
        <w:numPr>
          <w:ilvl w:val="0"/>
          <w:numId w:val="5"/>
        </w:numPr>
        <w:spacing w:line="240" w:lineRule="auto"/>
        <w:jc w:val="both"/>
        <w:rPr>
          <w:rFonts w:ascii="Arial" w:hAnsi="Arial" w:cs="Arial"/>
          <w:i w:val="0"/>
        </w:rPr>
      </w:pPr>
      <w:r w:rsidRPr="001C02A1">
        <w:rPr>
          <w:rFonts w:ascii="Arial" w:hAnsi="Arial" w:cs="Arial"/>
          <w:b/>
          <w:i w:val="0"/>
        </w:rPr>
        <w:t>Intact</w:t>
      </w:r>
      <w:r w:rsidR="00A15A2E" w:rsidRPr="001C02A1">
        <w:rPr>
          <w:rFonts w:ascii="Arial" w:hAnsi="Arial" w:cs="Arial"/>
          <w:b/>
          <w:i w:val="0"/>
        </w:rPr>
        <w:t xml:space="preserve"> </w:t>
      </w:r>
      <w:r w:rsidR="00A15A2E" w:rsidRPr="001C02A1">
        <w:rPr>
          <w:rFonts w:ascii="Arial" w:hAnsi="Arial" w:cs="Arial"/>
          <w:i w:val="0"/>
        </w:rPr>
        <w:t>and GAMS</w:t>
      </w:r>
      <w:r w:rsidRPr="001C02A1">
        <w:rPr>
          <w:rFonts w:ascii="Arial" w:hAnsi="Arial" w:cs="Arial"/>
          <w:i w:val="0"/>
        </w:rPr>
        <w:t xml:space="preserve"> </w:t>
      </w:r>
      <w:r w:rsidR="00A15A2E" w:rsidRPr="001C02A1">
        <w:rPr>
          <w:rFonts w:ascii="Arial" w:hAnsi="Arial" w:cs="Arial"/>
          <w:i w:val="0"/>
        </w:rPr>
        <w:t>are</w:t>
      </w:r>
      <w:r w:rsidR="009853EC" w:rsidRPr="001C02A1">
        <w:rPr>
          <w:rFonts w:ascii="Arial" w:hAnsi="Arial" w:cs="Arial"/>
          <w:i w:val="0"/>
        </w:rPr>
        <w:t xml:space="preserve"> organizing a </w:t>
      </w:r>
      <w:r w:rsidR="00202273" w:rsidRPr="001C02A1">
        <w:rPr>
          <w:rFonts w:ascii="Arial" w:hAnsi="Arial" w:cs="Arial"/>
          <w:i w:val="0"/>
        </w:rPr>
        <w:t xml:space="preserve">joint </w:t>
      </w:r>
      <w:r w:rsidR="009853EC" w:rsidRPr="001C02A1">
        <w:rPr>
          <w:rFonts w:ascii="Arial" w:hAnsi="Arial" w:cs="Arial"/>
          <w:i w:val="0"/>
        </w:rPr>
        <w:t>conference</w:t>
      </w:r>
      <w:r w:rsidR="00202273" w:rsidRPr="001C02A1">
        <w:rPr>
          <w:rFonts w:ascii="Arial" w:hAnsi="Arial" w:cs="Arial"/>
          <w:i w:val="0"/>
        </w:rPr>
        <w:t xml:space="preserve"> in the Belgian parliament</w:t>
      </w:r>
      <w:r w:rsidR="009853EC" w:rsidRPr="001C02A1">
        <w:rPr>
          <w:rFonts w:ascii="Arial" w:hAnsi="Arial" w:cs="Arial"/>
          <w:i w:val="0"/>
        </w:rPr>
        <w:t xml:space="preserve"> on 23</w:t>
      </w:r>
      <w:r w:rsidR="009853EC" w:rsidRPr="001C02A1">
        <w:rPr>
          <w:rFonts w:ascii="Arial" w:hAnsi="Arial" w:cs="Arial"/>
          <w:i w:val="0"/>
          <w:vertAlign w:val="superscript"/>
        </w:rPr>
        <w:t>rd</w:t>
      </w:r>
      <w:r w:rsidR="009853EC" w:rsidRPr="001C02A1">
        <w:rPr>
          <w:rFonts w:ascii="Arial" w:hAnsi="Arial" w:cs="Arial"/>
          <w:i w:val="0"/>
        </w:rPr>
        <w:t xml:space="preserve"> October on the Istanbul Convention</w:t>
      </w:r>
      <w:r w:rsidR="00202273" w:rsidRPr="001C02A1">
        <w:rPr>
          <w:rFonts w:ascii="Arial" w:hAnsi="Arial" w:cs="Arial"/>
          <w:i w:val="0"/>
        </w:rPr>
        <w:t xml:space="preserve"> as a tool to end FGM</w:t>
      </w:r>
      <w:r w:rsidR="009853EC" w:rsidRPr="001C02A1">
        <w:rPr>
          <w:rFonts w:ascii="Arial" w:hAnsi="Arial" w:cs="Arial"/>
          <w:i w:val="0"/>
        </w:rPr>
        <w:t xml:space="preserve">. </w:t>
      </w:r>
      <w:r w:rsidR="00202273" w:rsidRPr="001C02A1">
        <w:rPr>
          <w:rFonts w:ascii="Arial" w:hAnsi="Arial" w:cs="Arial"/>
          <w:i w:val="0"/>
        </w:rPr>
        <w:t xml:space="preserve">There will be speakers from the European </w:t>
      </w:r>
      <w:r w:rsidR="000A722A" w:rsidRPr="001C02A1">
        <w:rPr>
          <w:rFonts w:ascii="Arial" w:hAnsi="Arial" w:cs="Arial"/>
          <w:i w:val="0"/>
        </w:rPr>
        <w:t>Commission, the Council of Europe and UNHCR</w:t>
      </w:r>
      <w:r w:rsidR="00202273" w:rsidRPr="001C02A1">
        <w:rPr>
          <w:rFonts w:ascii="Arial" w:hAnsi="Arial" w:cs="Arial"/>
          <w:i w:val="0"/>
        </w:rPr>
        <w:t>,</w:t>
      </w:r>
      <w:r w:rsidR="000A722A" w:rsidRPr="001C02A1">
        <w:rPr>
          <w:rFonts w:ascii="Arial" w:hAnsi="Arial" w:cs="Arial"/>
          <w:i w:val="0"/>
        </w:rPr>
        <w:t xml:space="preserve"> among others.</w:t>
      </w:r>
      <w:r w:rsidR="00202273" w:rsidRPr="001C02A1">
        <w:rPr>
          <w:rFonts w:ascii="Arial" w:hAnsi="Arial" w:cs="Arial"/>
          <w:i w:val="0"/>
        </w:rPr>
        <w:t xml:space="preserve"> </w:t>
      </w:r>
      <w:r w:rsidR="009853EC" w:rsidRPr="001C02A1">
        <w:rPr>
          <w:rFonts w:ascii="Arial" w:hAnsi="Arial" w:cs="Arial"/>
          <w:i w:val="0"/>
        </w:rPr>
        <w:t xml:space="preserve">You can find more information about the Conference </w:t>
      </w:r>
      <w:hyperlink r:id="rId27" w:history="1">
        <w:r w:rsidR="009853EC" w:rsidRPr="001C02A1">
          <w:rPr>
            <w:rStyle w:val="Hyperlink"/>
            <w:rFonts w:ascii="Arial" w:hAnsi="Arial" w:cs="Arial"/>
            <w:i w:val="0"/>
          </w:rPr>
          <w:t>here</w:t>
        </w:r>
      </w:hyperlink>
      <w:r w:rsidR="009853EC" w:rsidRPr="001C02A1">
        <w:rPr>
          <w:rFonts w:ascii="Arial" w:hAnsi="Arial" w:cs="Arial"/>
          <w:i w:val="0"/>
        </w:rPr>
        <w:t xml:space="preserve">. </w:t>
      </w:r>
      <w:r w:rsidR="007225F4" w:rsidRPr="001C02A1">
        <w:rPr>
          <w:rFonts w:ascii="Arial" w:hAnsi="Arial" w:cs="Arial"/>
          <w:i w:val="0"/>
        </w:rPr>
        <w:t xml:space="preserve"> </w:t>
      </w:r>
    </w:p>
    <w:p w:rsidR="00FF6361" w:rsidRPr="001C02A1" w:rsidRDefault="00F5277E">
      <w:pPr>
        <w:pStyle w:val="ListParagraph"/>
        <w:numPr>
          <w:ilvl w:val="0"/>
          <w:numId w:val="5"/>
        </w:numPr>
        <w:spacing w:line="240" w:lineRule="auto"/>
        <w:jc w:val="both"/>
        <w:rPr>
          <w:rFonts w:ascii="Arial" w:hAnsi="Arial" w:cs="Arial"/>
          <w:i w:val="0"/>
        </w:rPr>
      </w:pPr>
      <w:proofErr w:type="gramStart"/>
      <w:r w:rsidRPr="001C02A1">
        <w:rPr>
          <w:rFonts w:ascii="Arial" w:hAnsi="Arial" w:cs="Arial"/>
          <w:b/>
          <w:i w:val="0"/>
        </w:rPr>
        <w:t>GAMS</w:t>
      </w:r>
      <w:r w:rsidRPr="001C02A1">
        <w:rPr>
          <w:rFonts w:ascii="Arial" w:hAnsi="Arial" w:cs="Arial"/>
          <w:i w:val="0"/>
        </w:rPr>
        <w:t xml:space="preserve"> </w:t>
      </w:r>
      <w:r w:rsidR="00062678" w:rsidRPr="001C02A1">
        <w:rPr>
          <w:rFonts w:ascii="Arial" w:hAnsi="Arial" w:cs="Arial"/>
          <w:i w:val="0"/>
        </w:rPr>
        <w:t>has</w:t>
      </w:r>
      <w:proofErr w:type="gramEnd"/>
      <w:r w:rsidR="00062678" w:rsidRPr="001C02A1">
        <w:rPr>
          <w:rFonts w:ascii="Arial" w:hAnsi="Arial" w:cs="Arial"/>
          <w:i w:val="0"/>
        </w:rPr>
        <w:t xml:space="preserve"> been rolling out </w:t>
      </w:r>
      <w:hyperlink r:id="rId28" w:history="1">
        <w:r w:rsidR="00062678" w:rsidRPr="001C02A1">
          <w:rPr>
            <w:rStyle w:val="Hyperlink"/>
            <w:rFonts w:ascii="Arial" w:hAnsi="Arial" w:cs="Arial"/>
            <w:i w:val="0"/>
          </w:rPr>
          <w:t>training courses</w:t>
        </w:r>
      </w:hyperlink>
      <w:r w:rsidR="00062678" w:rsidRPr="001C02A1">
        <w:rPr>
          <w:rFonts w:ascii="Arial" w:hAnsi="Arial" w:cs="Arial"/>
          <w:i w:val="0"/>
        </w:rPr>
        <w:t xml:space="preserve"> for medical profess</w:t>
      </w:r>
      <w:r w:rsidR="000A722A" w:rsidRPr="001C02A1">
        <w:rPr>
          <w:rFonts w:ascii="Arial" w:hAnsi="Arial" w:cs="Arial"/>
          <w:i w:val="0"/>
        </w:rPr>
        <w:t xml:space="preserve">ionals in both French and Dutch. The comprehensive course takes a holistic approach and covers social, cultural and </w:t>
      </w:r>
      <w:r w:rsidR="000A722A" w:rsidRPr="001C02A1">
        <w:rPr>
          <w:rFonts w:ascii="Arial" w:hAnsi="Arial" w:cs="Arial"/>
          <w:i w:val="0"/>
        </w:rPr>
        <w:lastRenderedPageBreak/>
        <w:t>psychological aspects, as well as discussing the legal approach and offering training on real life case studies and how professionals might handle those.</w:t>
      </w:r>
    </w:p>
    <w:p w:rsidR="00477D6E" w:rsidRPr="00A84CA2" w:rsidRDefault="00A335F8" w:rsidP="00477D6E">
      <w:pPr>
        <w:rPr>
          <w:rFonts w:ascii="Arial" w:hAnsi="Arial" w:cs="Arial"/>
        </w:rPr>
      </w:pPr>
      <w:r w:rsidRPr="00A84CA2">
        <w:rPr>
          <w:rFonts w:ascii="Arial" w:hAnsi="Arial" w:cs="Arial"/>
          <w:noProof/>
          <w:lang w:val="fr-BE" w:eastAsia="fr-BE" w:bidi="ar-SA"/>
        </w:rPr>
        <w:drawing>
          <wp:inline distT="0" distB="0" distL="0" distR="0">
            <wp:extent cx="2960370" cy="2085815"/>
            <wp:effectExtent l="19050" t="0" r="0" b="0"/>
            <wp:docPr id="8" name="Picture 7" descr="https://scontent-ams3-1.xx.fbcdn.net/hphotos-xpf1/t31.0-8/11950205_1047757761931673_6902867144608806943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ms3-1.xx.fbcdn.net/hphotos-xpf1/t31.0-8/11950205_1047757761931673_6902867144608806943_o.png"/>
                    <pic:cNvPicPr>
                      <a:picLocks noChangeAspect="1" noChangeArrowheads="1"/>
                    </pic:cNvPicPr>
                  </pic:nvPicPr>
                  <pic:blipFill>
                    <a:blip r:embed="rId29" cstate="print"/>
                    <a:srcRect/>
                    <a:stretch>
                      <a:fillRect/>
                    </a:stretch>
                  </pic:blipFill>
                  <pic:spPr bwMode="auto">
                    <a:xfrm>
                      <a:off x="0" y="0"/>
                      <a:ext cx="2962329" cy="2087195"/>
                    </a:xfrm>
                    <a:prstGeom prst="rect">
                      <a:avLst/>
                    </a:prstGeom>
                    <a:noFill/>
                    <a:ln w="9525">
                      <a:noFill/>
                      <a:miter lim="800000"/>
                      <a:headEnd/>
                      <a:tailEnd/>
                    </a:ln>
                  </pic:spPr>
                </pic:pic>
              </a:graphicData>
            </a:graphic>
          </wp:inline>
        </w:drawing>
      </w:r>
    </w:p>
    <w:p w:rsidR="00E25ACC" w:rsidRPr="001C02A1" w:rsidRDefault="00A335F8" w:rsidP="00477D6E">
      <w:pPr>
        <w:pStyle w:val="ListParagraph"/>
        <w:numPr>
          <w:ilvl w:val="0"/>
          <w:numId w:val="13"/>
        </w:numPr>
        <w:rPr>
          <w:rFonts w:ascii="Arial" w:hAnsi="Arial" w:cs="Arial"/>
        </w:rPr>
      </w:pPr>
      <w:r w:rsidRPr="001C02A1">
        <w:rPr>
          <w:rFonts w:ascii="Arial" w:hAnsi="Arial" w:cs="Arial"/>
          <w:i w:val="0"/>
        </w:rPr>
        <w:t xml:space="preserve">The </w:t>
      </w:r>
      <w:hyperlink r:id="rId30" w:history="1">
        <w:r w:rsidRPr="001C02A1">
          <w:rPr>
            <w:rStyle w:val="Hyperlink"/>
            <w:rFonts w:ascii="Arial" w:hAnsi="Arial" w:cs="Arial"/>
            <w:i w:val="0"/>
          </w:rPr>
          <w:t xml:space="preserve">Men </w:t>
        </w:r>
        <w:proofErr w:type="gramStart"/>
        <w:r w:rsidRPr="001C02A1">
          <w:rPr>
            <w:rStyle w:val="Hyperlink"/>
            <w:rFonts w:ascii="Arial" w:hAnsi="Arial" w:cs="Arial"/>
            <w:i w:val="0"/>
          </w:rPr>
          <w:t>Speak</w:t>
        </w:r>
        <w:proofErr w:type="gramEnd"/>
        <w:r w:rsidRPr="001C02A1">
          <w:rPr>
            <w:rStyle w:val="Hyperlink"/>
            <w:rFonts w:ascii="Arial" w:hAnsi="Arial" w:cs="Arial"/>
            <w:i w:val="0"/>
          </w:rPr>
          <w:t xml:space="preserve"> Out</w:t>
        </w:r>
      </w:hyperlink>
      <w:r w:rsidRPr="001C02A1">
        <w:rPr>
          <w:rFonts w:ascii="Arial" w:hAnsi="Arial" w:cs="Arial"/>
          <w:i w:val="0"/>
        </w:rPr>
        <w:t xml:space="preserve"> project </w:t>
      </w:r>
      <w:proofErr w:type="spellStart"/>
      <w:r w:rsidR="000A722A" w:rsidRPr="001C02A1">
        <w:rPr>
          <w:rFonts w:ascii="Arial" w:hAnsi="Arial" w:cs="Arial"/>
          <w:i w:val="0"/>
        </w:rPr>
        <w:t>organised</w:t>
      </w:r>
      <w:proofErr w:type="spellEnd"/>
      <w:r w:rsidR="000A722A" w:rsidRPr="001C02A1">
        <w:rPr>
          <w:rFonts w:ascii="Arial" w:hAnsi="Arial" w:cs="Arial"/>
          <w:i w:val="0"/>
        </w:rPr>
        <w:t xml:space="preserve"> </w:t>
      </w:r>
      <w:r w:rsidRPr="001C02A1">
        <w:rPr>
          <w:rFonts w:ascii="Arial" w:hAnsi="Arial" w:cs="Arial"/>
          <w:i w:val="0"/>
        </w:rPr>
        <w:t xml:space="preserve">by GAMS Belgium, Forward UK and </w:t>
      </w:r>
      <w:proofErr w:type="spellStart"/>
      <w:r w:rsidRPr="001C02A1">
        <w:rPr>
          <w:rFonts w:ascii="Arial" w:hAnsi="Arial" w:cs="Arial"/>
          <w:i w:val="0"/>
        </w:rPr>
        <w:t>Himilo</w:t>
      </w:r>
      <w:proofErr w:type="spellEnd"/>
      <w:r w:rsidRPr="001C02A1">
        <w:rPr>
          <w:rFonts w:ascii="Arial" w:hAnsi="Arial" w:cs="Arial"/>
          <w:i w:val="0"/>
        </w:rPr>
        <w:t xml:space="preserve"> Netherlands is also progressing </w:t>
      </w:r>
      <w:r w:rsidR="00A84CA2" w:rsidRPr="001C02A1">
        <w:rPr>
          <w:rFonts w:ascii="Arial" w:hAnsi="Arial" w:cs="Arial"/>
          <w:i w:val="0"/>
        </w:rPr>
        <w:t xml:space="preserve">and the training of male peer educators is now under way. </w:t>
      </w:r>
    </w:p>
    <w:p w:rsidR="00E4443F" w:rsidRPr="00A84CA2" w:rsidRDefault="00E4443F">
      <w:pPr>
        <w:pStyle w:val="Heading7"/>
        <w:jc w:val="both"/>
        <w:rPr>
          <w:rFonts w:ascii="Arial" w:hAnsi="Arial" w:cs="Arial"/>
          <w:b/>
          <w:sz w:val="20"/>
        </w:rPr>
      </w:pPr>
      <w:r w:rsidRPr="00A84CA2">
        <w:rPr>
          <w:rFonts w:ascii="Arial" w:hAnsi="Arial" w:cs="Arial"/>
          <w:b/>
          <w:sz w:val="20"/>
        </w:rPr>
        <w:t>News from Cyprus</w:t>
      </w:r>
    </w:p>
    <w:p w:rsidR="00A15A2E" w:rsidRPr="001C02A1" w:rsidRDefault="00A15A2E" w:rsidP="00A15A2E">
      <w:pPr>
        <w:spacing w:before="240"/>
        <w:jc w:val="both"/>
        <w:rPr>
          <w:rFonts w:ascii="Arial" w:hAnsi="Arial" w:cs="Arial"/>
          <w:i w:val="0"/>
          <w:lang w:val="en-GB"/>
        </w:rPr>
      </w:pPr>
      <w:r w:rsidRPr="001C02A1">
        <w:rPr>
          <w:rFonts w:ascii="Arial" w:hAnsi="Arial" w:cs="Arial"/>
          <w:i w:val="0"/>
          <w:lang w:val="en-GB"/>
        </w:rPr>
        <w:t>The Mediterranean Institute of Gender Studies (MIGS)</w:t>
      </w:r>
      <w:r w:rsidR="000A722A" w:rsidRPr="001C02A1">
        <w:rPr>
          <w:rFonts w:ascii="Arial" w:hAnsi="Arial" w:cs="Arial"/>
          <w:i w:val="0"/>
          <w:lang w:val="en-GB"/>
        </w:rPr>
        <w:t>,</w:t>
      </w:r>
      <w:r w:rsidRPr="001C02A1">
        <w:rPr>
          <w:rFonts w:ascii="Arial" w:hAnsi="Arial" w:cs="Arial"/>
          <w:i w:val="0"/>
          <w:lang w:val="en-GB"/>
        </w:rPr>
        <w:t xml:space="preserve"> in collaboration with the Cyprus Island-wide NGO Development Platform</w:t>
      </w:r>
      <w:r w:rsidR="000A722A" w:rsidRPr="001C02A1">
        <w:rPr>
          <w:rFonts w:ascii="Arial" w:hAnsi="Arial" w:cs="Arial"/>
          <w:i w:val="0"/>
          <w:lang w:val="en-GB"/>
        </w:rPr>
        <w:t>,</w:t>
      </w:r>
      <w:r w:rsidRPr="001C02A1">
        <w:rPr>
          <w:rFonts w:ascii="Arial" w:hAnsi="Arial" w:cs="Arial"/>
          <w:i w:val="0"/>
          <w:lang w:val="en-GB"/>
        </w:rPr>
        <w:t xml:space="preserve"> organised a training </w:t>
      </w:r>
      <w:r w:rsidR="000A722A" w:rsidRPr="001C02A1">
        <w:rPr>
          <w:rFonts w:ascii="Arial" w:hAnsi="Arial" w:cs="Arial"/>
          <w:i w:val="0"/>
          <w:lang w:val="en-GB"/>
        </w:rPr>
        <w:t xml:space="preserve">course </w:t>
      </w:r>
      <w:r w:rsidRPr="001C02A1">
        <w:rPr>
          <w:rFonts w:ascii="Arial" w:hAnsi="Arial" w:cs="Arial"/>
          <w:i w:val="0"/>
          <w:lang w:val="en-GB"/>
        </w:rPr>
        <w:t>entitled “Addressing FGM in Development Programmes and Projects”. The 2-day training took place on</w:t>
      </w:r>
      <w:r w:rsidRPr="001C02A1">
        <w:rPr>
          <w:rStyle w:val="longtext1"/>
          <w:rFonts w:ascii="Arial" w:hAnsi="Arial" w:cs="Arial"/>
          <w:bCs/>
          <w:i w:val="0"/>
          <w:shd w:val="clear" w:color="auto" w:fill="FFFFFF"/>
          <w:lang w:val="en-GB"/>
        </w:rPr>
        <w:t xml:space="preserve"> 14-15 September 2015 at the Ministry of Foreign Affairs, in Nicosia-Cyprus.</w:t>
      </w:r>
    </w:p>
    <w:p w:rsidR="00A15A2E" w:rsidRPr="001C02A1" w:rsidRDefault="00A15A2E" w:rsidP="00A15A2E">
      <w:pPr>
        <w:spacing w:before="240" w:line="276" w:lineRule="auto"/>
        <w:jc w:val="both"/>
        <w:rPr>
          <w:rFonts w:ascii="Arial" w:hAnsi="Arial" w:cs="Arial"/>
          <w:i w:val="0"/>
          <w:lang w:val="en-GB"/>
        </w:rPr>
      </w:pPr>
      <w:r w:rsidRPr="001C02A1">
        <w:rPr>
          <w:rFonts w:ascii="Arial" w:hAnsi="Arial" w:cs="Arial"/>
          <w:i w:val="0"/>
          <w:lang w:val="en-GB"/>
        </w:rPr>
        <w:t xml:space="preserve">The training </w:t>
      </w:r>
      <w:r w:rsidR="000A722A" w:rsidRPr="001C02A1">
        <w:rPr>
          <w:rFonts w:ascii="Arial" w:hAnsi="Arial" w:cs="Arial"/>
          <w:i w:val="0"/>
          <w:lang w:val="en-GB"/>
        </w:rPr>
        <w:t xml:space="preserve">course </w:t>
      </w:r>
      <w:r w:rsidRPr="001C02A1">
        <w:rPr>
          <w:rFonts w:ascii="Arial" w:hAnsi="Arial" w:cs="Arial"/>
          <w:i w:val="0"/>
          <w:lang w:val="en-GB"/>
        </w:rPr>
        <w:t xml:space="preserve">took place within the framework of the </w:t>
      </w:r>
      <w:proofErr w:type="spellStart"/>
      <w:r w:rsidRPr="001C02A1">
        <w:rPr>
          <w:rFonts w:ascii="Arial" w:hAnsi="Arial" w:cs="Arial"/>
          <w:i w:val="0"/>
          <w:lang w:val="en-GB"/>
        </w:rPr>
        <w:t>EuropeAid</w:t>
      </w:r>
      <w:proofErr w:type="spellEnd"/>
      <w:r w:rsidRPr="001C02A1">
        <w:rPr>
          <w:rFonts w:ascii="Arial" w:hAnsi="Arial" w:cs="Arial"/>
          <w:i w:val="0"/>
          <w:lang w:val="en-GB"/>
        </w:rPr>
        <w:t xml:space="preserve"> Project “</w:t>
      </w:r>
      <w:hyperlink r:id="rId31" w:history="1">
        <w:r w:rsidRPr="001C02A1">
          <w:rPr>
            <w:rStyle w:val="Hyperlink"/>
            <w:rFonts w:ascii="Arial" w:hAnsi="Arial" w:cs="Arial"/>
            <w:i w:val="0"/>
            <w:lang w:val="en-GB"/>
          </w:rPr>
          <w:t>END FGM (Female Genital Mutilations). Cooperation, synergies and structured dialogue among civil society and EU institutions to address female genital mutilation as a development issue</w:t>
        </w:r>
      </w:hyperlink>
      <w:r w:rsidRPr="001C02A1">
        <w:rPr>
          <w:rFonts w:ascii="Arial" w:hAnsi="Arial" w:cs="Arial"/>
          <w:i w:val="0"/>
          <w:lang w:val="en-GB"/>
        </w:rPr>
        <w:t xml:space="preserve">”, funded by the European Union and coordinated by AIDOS (Italy) in partnership with FORWARD (UK) and APF (Portugal). </w:t>
      </w:r>
    </w:p>
    <w:p w:rsidR="00A15A2E" w:rsidRPr="001C02A1" w:rsidRDefault="00A15A2E" w:rsidP="00A15A2E">
      <w:pPr>
        <w:spacing w:before="240" w:line="276" w:lineRule="auto"/>
        <w:jc w:val="both"/>
        <w:rPr>
          <w:rFonts w:ascii="Arial" w:hAnsi="Arial" w:cs="Arial"/>
          <w:i w:val="0"/>
          <w:lang w:val="en-GB"/>
        </w:rPr>
      </w:pPr>
      <w:r w:rsidRPr="001C02A1">
        <w:rPr>
          <w:rFonts w:ascii="Arial" w:hAnsi="Arial" w:cs="Arial"/>
          <w:i w:val="0"/>
          <w:lang w:val="en-GB"/>
        </w:rPr>
        <w:t>The 2-day training</w:t>
      </w:r>
      <w:r w:rsidR="000A722A" w:rsidRPr="001C02A1">
        <w:rPr>
          <w:rFonts w:ascii="Arial" w:hAnsi="Arial" w:cs="Arial"/>
          <w:i w:val="0"/>
          <w:lang w:val="en-GB"/>
        </w:rPr>
        <w:t xml:space="preserve"> course</w:t>
      </w:r>
      <w:r w:rsidRPr="001C02A1">
        <w:rPr>
          <w:rFonts w:ascii="Arial" w:hAnsi="Arial" w:cs="Arial"/>
          <w:i w:val="0"/>
          <w:lang w:val="en-GB"/>
        </w:rPr>
        <w:t xml:space="preserve"> in Cyprus was organised within the framework of the European Year for Development 2015 and under the auspices of the Ministry of Foreign Affairs. “A</w:t>
      </w:r>
      <w:r w:rsidR="000A722A" w:rsidRPr="001C02A1">
        <w:rPr>
          <w:rFonts w:ascii="Arial" w:hAnsi="Arial" w:cs="Arial"/>
          <w:i w:val="0"/>
          <w:lang w:val="en-GB"/>
        </w:rPr>
        <w:t>l</w:t>
      </w:r>
      <w:r w:rsidRPr="001C02A1">
        <w:rPr>
          <w:rFonts w:ascii="Arial" w:hAnsi="Arial" w:cs="Arial"/>
          <w:i w:val="0"/>
          <w:lang w:val="en-GB"/>
        </w:rPr>
        <w:t>though many policy-makers and diplomats don’t know about FG</w:t>
      </w:r>
      <w:r w:rsidR="000A722A" w:rsidRPr="001C02A1">
        <w:rPr>
          <w:rFonts w:ascii="Arial" w:hAnsi="Arial" w:cs="Arial"/>
          <w:i w:val="0"/>
          <w:lang w:val="en-GB"/>
        </w:rPr>
        <w:t>M</w:t>
      </w:r>
      <w:r w:rsidRPr="001C02A1">
        <w:rPr>
          <w:rFonts w:ascii="Arial" w:hAnsi="Arial" w:cs="Arial"/>
          <w:i w:val="0"/>
          <w:lang w:val="en-GB"/>
        </w:rPr>
        <w:t xml:space="preserve">, I strongly support the efforts to combat this form of violence and support women, girls and their communities to live free from violence”, H.E. </w:t>
      </w:r>
      <w:proofErr w:type="spellStart"/>
      <w:r w:rsidRPr="001C02A1">
        <w:rPr>
          <w:rFonts w:ascii="Arial" w:hAnsi="Arial" w:cs="Arial"/>
          <w:i w:val="0"/>
          <w:lang w:val="en-GB"/>
        </w:rPr>
        <w:t>Alexandros</w:t>
      </w:r>
      <w:proofErr w:type="spellEnd"/>
      <w:r w:rsidRPr="001C02A1">
        <w:rPr>
          <w:rFonts w:ascii="Arial" w:hAnsi="Arial" w:cs="Arial"/>
          <w:i w:val="0"/>
          <w:lang w:val="en-GB"/>
        </w:rPr>
        <w:t xml:space="preserve"> </w:t>
      </w:r>
      <w:proofErr w:type="spellStart"/>
      <w:r w:rsidRPr="001C02A1">
        <w:rPr>
          <w:rFonts w:ascii="Arial" w:hAnsi="Arial" w:cs="Arial"/>
          <w:i w:val="0"/>
          <w:lang w:val="en-GB"/>
        </w:rPr>
        <w:t>Zinon</w:t>
      </w:r>
      <w:proofErr w:type="spellEnd"/>
      <w:r w:rsidRPr="001C02A1">
        <w:rPr>
          <w:rFonts w:ascii="Arial" w:hAnsi="Arial" w:cs="Arial"/>
          <w:i w:val="0"/>
          <w:lang w:val="en-GB"/>
        </w:rPr>
        <w:t>, Permanent Secretary, Cyprus Ministry of Foreign Affairs.</w:t>
      </w:r>
    </w:p>
    <w:p w:rsidR="00A15A2E" w:rsidRPr="001C02A1" w:rsidRDefault="00A15A2E" w:rsidP="00A15A2E">
      <w:pPr>
        <w:spacing w:before="240" w:line="276" w:lineRule="auto"/>
        <w:jc w:val="both"/>
        <w:rPr>
          <w:rFonts w:ascii="Arial" w:hAnsi="Arial" w:cs="Arial"/>
          <w:i w:val="0"/>
          <w:lang w:val="en-GB"/>
        </w:rPr>
      </w:pPr>
      <w:r w:rsidRPr="001C02A1">
        <w:rPr>
          <w:rFonts w:ascii="Arial" w:hAnsi="Arial" w:cs="Arial"/>
          <w:i w:val="0"/>
          <w:lang w:val="en-GB"/>
        </w:rPr>
        <w:t xml:space="preserve">The aim of the seminar was </w:t>
      </w:r>
      <w:r w:rsidR="000A722A" w:rsidRPr="001C02A1">
        <w:rPr>
          <w:rFonts w:ascii="Arial" w:hAnsi="Arial" w:cs="Arial"/>
          <w:i w:val="0"/>
          <w:lang w:val="en-GB"/>
        </w:rPr>
        <w:t>to involve</w:t>
      </w:r>
      <w:r w:rsidRPr="001C02A1">
        <w:rPr>
          <w:rFonts w:ascii="Arial" w:hAnsi="Arial" w:cs="Arial"/>
          <w:i w:val="0"/>
          <w:lang w:val="en-GB"/>
        </w:rPr>
        <w:t xml:space="preserve"> Non-Governmental Organizations / No-State-Actors/ civil society organizations and local authorities in development cooperation (local, Europe, and Africa) through the enhancement of knowledge and skills </w:t>
      </w:r>
      <w:r w:rsidR="000A722A" w:rsidRPr="001C02A1">
        <w:rPr>
          <w:rFonts w:ascii="Arial" w:hAnsi="Arial" w:cs="Arial"/>
          <w:i w:val="0"/>
          <w:lang w:val="en-GB"/>
        </w:rPr>
        <w:t>to integrate</w:t>
      </w:r>
      <w:r w:rsidRPr="001C02A1">
        <w:rPr>
          <w:rFonts w:ascii="Arial" w:hAnsi="Arial" w:cs="Arial"/>
          <w:i w:val="0"/>
          <w:lang w:val="en-GB"/>
        </w:rPr>
        <w:t xml:space="preserve"> FGM abandonment in development programs.</w:t>
      </w:r>
    </w:p>
    <w:p w:rsidR="00A15A2E" w:rsidRPr="001C02A1" w:rsidRDefault="00A15A2E" w:rsidP="00A15A2E">
      <w:pPr>
        <w:spacing w:before="240"/>
        <w:jc w:val="both"/>
        <w:rPr>
          <w:rFonts w:ascii="Arial" w:hAnsi="Arial" w:cs="Arial"/>
          <w:b/>
          <w:i w:val="0"/>
          <w:lang w:val="en-GB"/>
        </w:rPr>
      </w:pPr>
      <w:r w:rsidRPr="001C02A1">
        <w:rPr>
          <w:rFonts w:ascii="Arial" w:hAnsi="Arial" w:cs="Arial"/>
          <w:b/>
          <w:i w:val="0"/>
          <w:lang w:val="en-GB"/>
        </w:rPr>
        <w:t>The training</w:t>
      </w:r>
      <w:r w:rsidR="000A722A" w:rsidRPr="001C02A1">
        <w:rPr>
          <w:rFonts w:ascii="Arial" w:hAnsi="Arial" w:cs="Arial"/>
          <w:b/>
          <w:i w:val="0"/>
          <w:lang w:val="en-GB"/>
        </w:rPr>
        <w:t xml:space="preserve"> course</w:t>
      </w:r>
      <w:r w:rsidRPr="001C02A1">
        <w:rPr>
          <w:rFonts w:ascii="Arial" w:hAnsi="Arial" w:cs="Arial"/>
          <w:b/>
          <w:i w:val="0"/>
          <w:lang w:val="en-GB"/>
        </w:rPr>
        <w:t xml:space="preserve"> had the following learning objectives: </w:t>
      </w:r>
    </w:p>
    <w:p w:rsidR="00A15A2E" w:rsidRPr="001C02A1" w:rsidRDefault="00A15A2E" w:rsidP="00A15A2E">
      <w:pPr>
        <w:pStyle w:val="ListParagraph"/>
        <w:numPr>
          <w:ilvl w:val="0"/>
          <w:numId w:val="33"/>
        </w:numPr>
        <w:tabs>
          <w:tab w:val="left" w:pos="426"/>
        </w:tabs>
        <w:spacing w:before="240" w:after="0" w:line="240" w:lineRule="auto"/>
        <w:jc w:val="both"/>
        <w:rPr>
          <w:rFonts w:ascii="Arial" w:eastAsia="Times New Roman" w:hAnsi="Arial" w:cs="Arial"/>
          <w:i w:val="0"/>
          <w:lang w:val="en-GB" w:eastAsia="el-GR"/>
        </w:rPr>
      </w:pPr>
      <w:r w:rsidRPr="001C02A1">
        <w:rPr>
          <w:rFonts w:ascii="Arial" w:eastAsia="Times New Roman" w:hAnsi="Arial" w:cs="Arial"/>
          <w:i w:val="0"/>
          <w:lang w:val="en-GB" w:eastAsia="el-GR"/>
        </w:rPr>
        <w:t xml:space="preserve">Increase understanding </w:t>
      </w:r>
      <w:r w:rsidR="005E16E6" w:rsidRPr="001C02A1">
        <w:rPr>
          <w:rFonts w:ascii="Arial" w:eastAsia="Times New Roman" w:hAnsi="Arial" w:cs="Arial"/>
          <w:i w:val="0"/>
          <w:lang w:val="en-GB" w:eastAsia="el-GR"/>
        </w:rPr>
        <w:t>of</w:t>
      </w:r>
      <w:r w:rsidRPr="001C02A1">
        <w:rPr>
          <w:rFonts w:ascii="Arial" w:eastAsia="Times New Roman" w:hAnsi="Arial" w:cs="Arial"/>
          <w:i w:val="0"/>
          <w:lang w:val="en-GB" w:eastAsia="el-GR"/>
        </w:rPr>
        <w:t xml:space="preserve"> the cultural environment and the reasons behind the FGM as a cultural practice; </w:t>
      </w:r>
    </w:p>
    <w:p w:rsidR="00A15A2E" w:rsidRPr="001C02A1" w:rsidRDefault="00A15A2E" w:rsidP="00A15A2E">
      <w:pPr>
        <w:pStyle w:val="ListParagraph"/>
        <w:numPr>
          <w:ilvl w:val="0"/>
          <w:numId w:val="33"/>
        </w:numPr>
        <w:tabs>
          <w:tab w:val="left" w:pos="426"/>
        </w:tabs>
        <w:spacing w:before="240" w:after="0" w:line="240" w:lineRule="auto"/>
        <w:jc w:val="both"/>
        <w:rPr>
          <w:rFonts w:ascii="Arial" w:eastAsia="Times New Roman" w:hAnsi="Arial" w:cs="Arial"/>
          <w:i w:val="0"/>
          <w:lang w:val="en-GB" w:eastAsia="el-GR"/>
        </w:rPr>
      </w:pPr>
      <w:r w:rsidRPr="001C02A1">
        <w:rPr>
          <w:rFonts w:ascii="Arial" w:eastAsia="Times New Roman" w:hAnsi="Arial" w:cs="Arial"/>
          <w:i w:val="0"/>
          <w:lang w:val="en-GB" w:eastAsia="el-GR"/>
        </w:rPr>
        <w:t xml:space="preserve">Improve understanding of FGM as a gender and development issue; </w:t>
      </w:r>
    </w:p>
    <w:p w:rsidR="00A15A2E" w:rsidRPr="001C02A1" w:rsidRDefault="00A15A2E" w:rsidP="00A15A2E">
      <w:pPr>
        <w:pStyle w:val="ListParagraph"/>
        <w:numPr>
          <w:ilvl w:val="0"/>
          <w:numId w:val="33"/>
        </w:numPr>
        <w:tabs>
          <w:tab w:val="left" w:pos="426"/>
        </w:tabs>
        <w:spacing w:before="240" w:after="0" w:line="240" w:lineRule="auto"/>
        <w:jc w:val="both"/>
        <w:rPr>
          <w:rFonts w:ascii="Arial" w:eastAsia="Times New Roman" w:hAnsi="Arial" w:cs="Arial"/>
          <w:i w:val="0"/>
          <w:lang w:val="en-GB" w:eastAsia="el-GR"/>
        </w:rPr>
      </w:pPr>
      <w:r w:rsidRPr="001C02A1">
        <w:rPr>
          <w:rFonts w:ascii="Arial" w:eastAsia="Times New Roman" w:hAnsi="Arial" w:cs="Arial"/>
          <w:i w:val="0"/>
          <w:lang w:val="en-GB" w:eastAsia="el-GR"/>
        </w:rPr>
        <w:t>Develop skills and capacities of trainees to adopt strategies, tools and approaches to end FGM in development project and programmes.</w:t>
      </w:r>
    </w:p>
    <w:p w:rsidR="00A15A2E" w:rsidRPr="001C02A1" w:rsidRDefault="00A15A2E" w:rsidP="00A15A2E">
      <w:pPr>
        <w:spacing w:before="240"/>
        <w:jc w:val="both"/>
        <w:rPr>
          <w:rFonts w:ascii="Arial" w:hAnsi="Arial" w:cs="Arial"/>
          <w:i w:val="0"/>
          <w:lang w:val="en-GB"/>
        </w:rPr>
      </w:pPr>
      <w:r w:rsidRPr="001C02A1">
        <w:rPr>
          <w:rFonts w:ascii="Arial" w:hAnsi="Arial" w:cs="Arial"/>
          <w:i w:val="0"/>
          <w:lang w:val="en-GB"/>
        </w:rPr>
        <w:t>Participants to the training course in</w:t>
      </w:r>
      <w:r w:rsidR="005E16E6" w:rsidRPr="001C02A1">
        <w:rPr>
          <w:rFonts w:ascii="Arial" w:hAnsi="Arial" w:cs="Arial"/>
          <w:i w:val="0"/>
          <w:lang w:val="en-GB"/>
        </w:rPr>
        <w:t>cluded</w:t>
      </w:r>
      <w:r w:rsidRPr="001C02A1">
        <w:rPr>
          <w:rFonts w:ascii="Arial" w:hAnsi="Arial" w:cs="Arial"/>
          <w:i w:val="0"/>
          <w:lang w:val="en-GB"/>
        </w:rPr>
        <w:t xml:space="preserve"> officers of the Ministry of Foreign Affairs dealing with human rights, sustainable development goals, and external relations with EU and affected countries. Among the training participants were officers of the Cyprus Asylum Service, and NGOs such as the </w:t>
      </w:r>
      <w:r w:rsidRPr="001C02A1">
        <w:rPr>
          <w:rFonts w:ascii="Arial" w:hAnsi="Arial" w:cs="Arial"/>
          <w:i w:val="0"/>
          <w:lang w:val="en-GB"/>
        </w:rPr>
        <w:lastRenderedPageBreak/>
        <w:t>Future Worlds Centre, Hope for Children, NGO Support Centre, MIGS and other activists and researchers interested to mai</w:t>
      </w:r>
      <w:r w:rsidR="005E16E6" w:rsidRPr="001C02A1">
        <w:rPr>
          <w:rFonts w:ascii="Arial" w:hAnsi="Arial" w:cs="Arial"/>
          <w:i w:val="0"/>
          <w:lang w:val="en-GB"/>
        </w:rPr>
        <w:t xml:space="preserve">nstream FGM in their projects. </w:t>
      </w:r>
    </w:p>
    <w:p w:rsidR="00A15A2E" w:rsidRPr="001C02A1" w:rsidRDefault="00A15A2E" w:rsidP="00A15A2E">
      <w:pPr>
        <w:pStyle w:val="ListParagraph"/>
        <w:spacing w:before="240"/>
        <w:ind w:left="0"/>
        <w:jc w:val="both"/>
        <w:rPr>
          <w:rFonts w:ascii="Arial" w:eastAsia="Times New Roman" w:hAnsi="Arial" w:cs="Arial"/>
          <w:i w:val="0"/>
          <w:lang w:val="en-GB" w:eastAsia="el-GR"/>
        </w:rPr>
      </w:pPr>
      <w:r w:rsidRPr="001C02A1">
        <w:rPr>
          <w:rFonts w:ascii="Arial" w:eastAsia="Times New Roman" w:hAnsi="Arial" w:cs="Arial"/>
          <w:i w:val="0"/>
          <w:lang w:val="en-GB" w:eastAsia="el-GR"/>
        </w:rPr>
        <w:t xml:space="preserve">The training participants expressed their satisfaction and appreciation about the training’s theoretical and practical/interactive content. In a positive environment together with the trainer Anna </w:t>
      </w:r>
      <w:proofErr w:type="spellStart"/>
      <w:r w:rsidRPr="001C02A1">
        <w:rPr>
          <w:rFonts w:ascii="Arial" w:eastAsia="Times New Roman" w:hAnsi="Arial" w:cs="Arial"/>
          <w:i w:val="0"/>
          <w:lang w:val="en-GB" w:eastAsia="el-GR"/>
        </w:rPr>
        <w:t>Zobnina</w:t>
      </w:r>
      <w:proofErr w:type="spellEnd"/>
      <w:r w:rsidRPr="001C02A1">
        <w:rPr>
          <w:rFonts w:ascii="Arial" w:eastAsia="Times New Roman" w:hAnsi="Arial" w:cs="Arial"/>
          <w:i w:val="0"/>
          <w:lang w:val="en-GB" w:eastAsia="el-GR"/>
        </w:rPr>
        <w:t xml:space="preserve"> (MIGS) and Christina </w:t>
      </w:r>
      <w:proofErr w:type="spellStart"/>
      <w:r w:rsidRPr="001C02A1">
        <w:rPr>
          <w:rFonts w:ascii="Arial" w:eastAsia="Times New Roman" w:hAnsi="Arial" w:cs="Arial"/>
          <w:i w:val="0"/>
          <w:lang w:val="en-GB" w:eastAsia="el-GR"/>
        </w:rPr>
        <w:t>Kaili</w:t>
      </w:r>
      <w:proofErr w:type="spellEnd"/>
      <w:r w:rsidRPr="001C02A1">
        <w:rPr>
          <w:rFonts w:ascii="Arial" w:eastAsia="Times New Roman" w:hAnsi="Arial" w:cs="Arial"/>
          <w:i w:val="0"/>
          <w:lang w:val="en-GB" w:eastAsia="el-GR"/>
        </w:rPr>
        <w:t xml:space="preserve"> (MIGS, END FGM Board Member) the participants joined forces to share experiences and current realities about FGM in Cyprus and discussed new joint actions to promote much needed multi-agency cooperation with regards to mainstreaming FGM in existing work in Cyprus, in Europe and beyond. </w:t>
      </w:r>
    </w:p>
    <w:p w:rsidR="00A15A2E" w:rsidRPr="001C02A1" w:rsidRDefault="00A15A2E" w:rsidP="00A15A2E">
      <w:pPr>
        <w:pStyle w:val="ListParagraph"/>
        <w:spacing w:before="240"/>
        <w:ind w:left="0"/>
        <w:jc w:val="both"/>
        <w:rPr>
          <w:rFonts w:ascii="Arial" w:eastAsia="Times New Roman" w:hAnsi="Arial" w:cs="Arial"/>
          <w:i w:val="0"/>
          <w:lang w:val="en-GB" w:eastAsia="el-GR"/>
        </w:rPr>
      </w:pPr>
      <w:r w:rsidRPr="001C02A1">
        <w:rPr>
          <w:rFonts w:ascii="Arial" w:eastAsia="Times New Roman" w:hAnsi="Arial" w:cs="Arial"/>
          <w:i w:val="0"/>
          <w:lang w:val="en-GB" w:eastAsia="el-GR"/>
        </w:rPr>
        <w:t>Stay tuned for the series of publications of this project (4 factsheets and position paper) in English, French, Greek, Portuguese and Italian.</w:t>
      </w:r>
    </w:p>
    <w:p w:rsidR="00E4443F" w:rsidRPr="001C02A1" w:rsidRDefault="00A15A2E" w:rsidP="00A15A2E">
      <w:pPr>
        <w:pStyle w:val="ListParagraph"/>
        <w:spacing w:before="240"/>
        <w:ind w:left="0"/>
        <w:jc w:val="both"/>
        <w:rPr>
          <w:rFonts w:ascii="Arial" w:eastAsia="Times New Roman" w:hAnsi="Arial" w:cs="Arial"/>
          <w:i w:val="0"/>
          <w:lang w:val="en-GB" w:eastAsia="el-GR"/>
        </w:rPr>
      </w:pPr>
      <w:r w:rsidRPr="001C02A1">
        <w:rPr>
          <w:rFonts w:ascii="Arial" w:eastAsia="Times New Roman" w:hAnsi="Arial" w:cs="Arial"/>
          <w:i w:val="0"/>
          <w:lang w:val="en-GB" w:eastAsia="el-GR"/>
        </w:rPr>
        <w:t xml:space="preserve">For more information please contact </w:t>
      </w:r>
      <w:hyperlink r:id="rId32" w:history="1">
        <w:r w:rsidRPr="001C02A1">
          <w:rPr>
            <w:rStyle w:val="Hyperlink"/>
            <w:rFonts w:ascii="Arial" w:eastAsia="Times New Roman" w:hAnsi="Arial" w:cs="Arial"/>
            <w:i w:val="0"/>
            <w:lang w:val="en-GB" w:eastAsia="el-GR"/>
          </w:rPr>
          <w:t>Christina@medinstgenderstudies.org</w:t>
        </w:r>
      </w:hyperlink>
      <w:r w:rsidRPr="001C02A1">
        <w:rPr>
          <w:rFonts w:ascii="Arial" w:eastAsia="Times New Roman" w:hAnsi="Arial" w:cs="Arial"/>
          <w:i w:val="0"/>
          <w:lang w:val="en-GB" w:eastAsia="el-GR"/>
        </w:rPr>
        <w:t>.</w:t>
      </w:r>
    </w:p>
    <w:p w:rsidR="00A15A2E" w:rsidRPr="001C02A1" w:rsidRDefault="00966151" w:rsidP="00A15A2E">
      <w:pPr>
        <w:pStyle w:val="ListParagraph"/>
        <w:spacing w:before="240"/>
        <w:ind w:left="0"/>
        <w:jc w:val="both"/>
        <w:rPr>
          <w:rFonts w:ascii="Arial" w:eastAsia="Times New Roman" w:hAnsi="Arial" w:cs="Arial"/>
          <w:lang w:val="en-GB" w:eastAsia="el-GR"/>
        </w:rPr>
      </w:pPr>
      <w:r w:rsidRPr="001C02A1">
        <w:rPr>
          <w:rFonts w:ascii="Arial" w:eastAsia="Times New Roman" w:hAnsi="Arial" w:cs="Arial"/>
          <w:i w:val="0"/>
          <w:noProof/>
          <w:lang w:val="fr-BE" w:eastAsia="fr-BE" w:bidi="ar-SA"/>
        </w:rPr>
        <w:drawing>
          <wp:inline distT="0" distB="0" distL="0" distR="0">
            <wp:extent cx="1855470" cy="2499360"/>
            <wp:effectExtent l="19050" t="0" r="0" b="0"/>
            <wp:docPr id="2" name="Picture 1" descr="M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S.jpg"/>
                    <pic:cNvPicPr/>
                  </pic:nvPicPr>
                  <pic:blipFill>
                    <a:blip r:embed="rId33" cstate="print"/>
                    <a:stretch>
                      <a:fillRect/>
                    </a:stretch>
                  </pic:blipFill>
                  <pic:spPr>
                    <a:xfrm>
                      <a:off x="0" y="0"/>
                      <a:ext cx="1856698" cy="2501014"/>
                    </a:xfrm>
                    <a:prstGeom prst="rect">
                      <a:avLst/>
                    </a:prstGeom>
                  </pic:spPr>
                </pic:pic>
              </a:graphicData>
            </a:graphic>
          </wp:inline>
        </w:drawing>
      </w:r>
      <w:r w:rsidRPr="001C02A1">
        <w:rPr>
          <w:rFonts w:ascii="Arial" w:eastAsia="Times New Roman" w:hAnsi="Arial" w:cs="Arial"/>
          <w:lang w:val="en-GB" w:eastAsia="el-GR"/>
        </w:rPr>
        <w:t xml:space="preserve">                         </w:t>
      </w:r>
      <w:r w:rsidRPr="001C02A1">
        <w:rPr>
          <w:rFonts w:ascii="Arial" w:eastAsia="Times New Roman" w:hAnsi="Arial" w:cs="Arial"/>
          <w:noProof/>
          <w:lang w:val="fr-BE" w:eastAsia="fr-BE" w:bidi="ar-SA"/>
        </w:rPr>
        <w:drawing>
          <wp:inline distT="0" distB="0" distL="0" distR="0">
            <wp:extent cx="2804159" cy="2545080"/>
            <wp:effectExtent l="19050" t="0" r="0" b="0"/>
            <wp:docPr id="3" name="Picture 2" descr="IMG_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02.jpg"/>
                    <pic:cNvPicPr/>
                  </pic:nvPicPr>
                  <pic:blipFill>
                    <a:blip r:embed="rId34" cstate="print"/>
                    <a:stretch>
                      <a:fillRect/>
                    </a:stretch>
                  </pic:blipFill>
                  <pic:spPr>
                    <a:xfrm>
                      <a:off x="0" y="0"/>
                      <a:ext cx="2809828" cy="2550226"/>
                    </a:xfrm>
                    <a:prstGeom prst="rect">
                      <a:avLst/>
                    </a:prstGeom>
                  </pic:spPr>
                </pic:pic>
              </a:graphicData>
            </a:graphic>
          </wp:inline>
        </w:drawing>
      </w:r>
    </w:p>
    <w:p w:rsidR="00150765" w:rsidRPr="001C02A1" w:rsidRDefault="00D640C5">
      <w:pPr>
        <w:pStyle w:val="Heading7"/>
        <w:jc w:val="both"/>
        <w:rPr>
          <w:rFonts w:ascii="Arial" w:hAnsi="Arial" w:cs="Arial"/>
          <w:b/>
          <w:sz w:val="20"/>
          <w:szCs w:val="20"/>
        </w:rPr>
      </w:pPr>
      <w:r w:rsidRPr="001C02A1">
        <w:rPr>
          <w:rFonts w:ascii="Arial" w:hAnsi="Arial" w:cs="Arial"/>
          <w:b/>
          <w:sz w:val="20"/>
          <w:szCs w:val="20"/>
        </w:rPr>
        <w:t xml:space="preserve">News from France </w:t>
      </w:r>
    </w:p>
    <w:p w:rsidR="00062678" w:rsidRPr="001C02A1" w:rsidRDefault="00062678" w:rsidP="00062678">
      <w:pPr>
        <w:pStyle w:val="ListParagraph"/>
        <w:numPr>
          <w:ilvl w:val="0"/>
          <w:numId w:val="30"/>
        </w:numPr>
        <w:shd w:val="clear" w:color="auto" w:fill="FFFFFF"/>
        <w:rPr>
          <w:rFonts w:ascii="Arial" w:hAnsi="Arial" w:cs="Arial"/>
          <w:i w:val="0"/>
          <w:color w:val="222222"/>
        </w:rPr>
      </w:pPr>
      <w:proofErr w:type="spellStart"/>
      <w:r w:rsidRPr="001C02A1">
        <w:rPr>
          <w:rFonts w:ascii="Arial" w:hAnsi="Arial" w:cs="Arial"/>
          <w:i w:val="0"/>
          <w:color w:val="222222"/>
        </w:rPr>
        <w:t>EquiPop</w:t>
      </w:r>
      <w:proofErr w:type="spellEnd"/>
      <w:r w:rsidRPr="001C02A1">
        <w:rPr>
          <w:rFonts w:ascii="Arial" w:hAnsi="Arial" w:cs="Arial"/>
          <w:i w:val="0"/>
          <w:color w:val="222222"/>
        </w:rPr>
        <w:t xml:space="preserve"> took part in the training </w:t>
      </w:r>
      <w:r w:rsidR="005E16E6" w:rsidRPr="001C02A1">
        <w:rPr>
          <w:rFonts w:ascii="Arial" w:hAnsi="Arial" w:cs="Arial"/>
          <w:i w:val="0"/>
          <w:color w:val="222222"/>
        </w:rPr>
        <w:t xml:space="preserve">course </w:t>
      </w:r>
      <w:proofErr w:type="spellStart"/>
      <w:r w:rsidRPr="001C02A1">
        <w:rPr>
          <w:rFonts w:ascii="Arial" w:hAnsi="Arial" w:cs="Arial"/>
          <w:i w:val="0"/>
          <w:color w:val="222222"/>
        </w:rPr>
        <w:t>organised</w:t>
      </w:r>
      <w:proofErr w:type="spellEnd"/>
      <w:r w:rsidRPr="001C02A1">
        <w:rPr>
          <w:rFonts w:ascii="Arial" w:hAnsi="Arial" w:cs="Arial"/>
          <w:i w:val="0"/>
          <w:color w:val="222222"/>
        </w:rPr>
        <w:t xml:space="preserve"> by AIDOS in Senegal to produce audio documentaries on FGM:</w:t>
      </w:r>
    </w:p>
    <w:p w:rsidR="00062678" w:rsidRPr="001C02A1" w:rsidRDefault="00612031" w:rsidP="00062678">
      <w:pPr>
        <w:shd w:val="clear" w:color="auto" w:fill="FFFFFF"/>
        <w:rPr>
          <w:rFonts w:ascii="Arial" w:hAnsi="Arial" w:cs="Arial"/>
          <w:i w:val="0"/>
          <w:color w:val="222222"/>
        </w:rPr>
      </w:pPr>
      <w:hyperlink r:id="rId35" w:tgtFrame="_blank" w:history="1">
        <w:r w:rsidR="00062678" w:rsidRPr="001C02A1">
          <w:rPr>
            <w:rStyle w:val="Hyperlink"/>
            <w:rFonts w:ascii="Arial" w:hAnsi="Arial" w:cs="Arial"/>
            <w:i w:val="0"/>
            <w:color w:val="1155CC"/>
          </w:rPr>
          <w:t>http://equipop.org/index.php/acttualites/48-actualites-d-equipop/284-creation-d-un-documentaire-sur-les-mutilations-genitales-feminines</w:t>
        </w:r>
      </w:hyperlink>
    </w:p>
    <w:p w:rsidR="00062678" w:rsidRPr="001C02A1" w:rsidRDefault="00062678" w:rsidP="00062678">
      <w:pPr>
        <w:pStyle w:val="ListParagraph"/>
        <w:numPr>
          <w:ilvl w:val="0"/>
          <w:numId w:val="31"/>
        </w:numPr>
        <w:shd w:val="clear" w:color="auto" w:fill="FFFFFF"/>
        <w:rPr>
          <w:rFonts w:ascii="Arial" w:hAnsi="Arial" w:cs="Arial"/>
          <w:i w:val="0"/>
          <w:color w:val="222222"/>
        </w:rPr>
      </w:pPr>
      <w:r w:rsidRPr="001C02A1">
        <w:rPr>
          <w:rFonts w:ascii="Arial" w:hAnsi="Arial" w:cs="Arial"/>
          <w:i w:val="0"/>
          <w:color w:val="222222"/>
        </w:rPr>
        <w:t xml:space="preserve">. At </w:t>
      </w:r>
      <w:proofErr w:type="spellStart"/>
      <w:r w:rsidRPr="001C02A1">
        <w:rPr>
          <w:rFonts w:ascii="Arial" w:hAnsi="Arial" w:cs="Arial"/>
          <w:i w:val="0"/>
          <w:color w:val="222222"/>
        </w:rPr>
        <w:t>EquiPop's</w:t>
      </w:r>
      <w:proofErr w:type="spellEnd"/>
      <w:r w:rsidRPr="001C02A1">
        <w:rPr>
          <w:rFonts w:ascii="Arial" w:hAnsi="Arial" w:cs="Arial"/>
          <w:i w:val="0"/>
          <w:color w:val="222222"/>
        </w:rPr>
        <w:t xml:space="preserve"> General Assembly </w:t>
      </w:r>
      <w:r w:rsidR="005E16E6" w:rsidRPr="001C02A1">
        <w:rPr>
          <w:rFonts w:ascii="Arial" w:hAnsi="Arial" w:cs="Arial"/>
          <w:i w:val="0"/>
          <w:color w:val="222222"/>
        </w:rPr>
        <w:t>at the end of September</w:t>
      </w:r>
      <w:r w:rsidRPr="001C02A1">
        <w:rPr>
          <w:rFonts w:ascii="Arial" w:hAnsi="Arial" w:cs="Arial"/>
          <w:i w:val="0"/>
          <w:color w:val="222222"/>
        </w:rPr>
        <w:t>, the focus was on t</w:t>
      </w:r>
      <w:r w:rsidR="005E16E6" w:rsidRPr="001C02A1">
        <w:rPr>
          <w:rFonts w:ascii="Arial" w:hAnsi="Arial" w:cs="Arial"/>
          <w:i w:val="0"/>
          <w:color w:val="222222"/>
        </w:rPr>
        <w:t xml:space="preserve">he work they are doing with </w:t>
      </w:r>
      <w:r w:rsidRPr="001C02A1">
        <w:rPr>
          <w:rFonts w:ascii="Arial" w:hAnsi="Arial" w:cs="Arial"/>
          <w:i w:val="0"/>
          <w:color w:val="222222"/>
        </w:rPr>
        <w:t xml:space="preserve">migrants in France to promote abandonment of FGM. </w:t>
      </w:r>
      <w:proofErr w:type="spellStart"/>
      <w:r w:rsidRPr="001C02A1">
        <w:rPr>
          <w:rFonts w:ascii="Arial" w:hAnsi="Arial" w:cs="Arial"/>
          <w:i w:val="0"/>
          <w:color w:val="222222"/>
        </w:rPr>
        <w:t>Roukiatou</w:t>
      </w:r>
      <w:proofErr w:type="spellEnd"/>
      <w:r w:rsidRPr="001C02A1">
        <w:rPr>
          <w:rFonts w:ascii="Arial" w:hAnsi="Arial" w:cs="Arial"/>
          <w:i w:val="0"/>
          <w:color w:val="222222"/>
        </w:rPr>
        <w:t xml:space="preserve"> </w:t>
      </w:r>
      <w:proofErr w:type="spellStart"/>
      <w:r w:rsidRPr="001C02A1">
        <w:rPr>
          <w:rFonts w:ascii="Arial" w:hAnsi="Arial" w:cs="Arial"/>
          <w:i w:val="0"/>
          <w:color w:val="222222"/>
        </w:rPr>
        <w:t>Sissoko</w:t>
      </w:r>
      <w:proofErr w:type="spellEnd"/>
      <w:r w:rsidRPr="001C02A1">
        <w:rPr>
          <w:rFonts w:ascii="Arial" w:hAnsi="Arial" w:cs="Arial"/>
          <w:i w:val="0"/>
          <w:color w:val="222222"/>
        </w:rPr>
        <w:t xml:space="preserve">, one of </w:t>
      </w:r>
      <w:proofErr w:type="spellStart"/>
      <w:r w:rsidRPr="001C02A1">
        <w:rPr>
          <w:rFonts w:ascii="Arial" w:hAnsi="Arial" w:cs="Arial"/>
          <w:i w:val="0"/>
          <w:color w:val="222222"/>
        </w:rPr>
        <w:t>Equipop’s</w:t>
      </w:r>
      <w:proofErr w:type="spellEnd"/>
      <w:r w:rsidRPr="001C02A1">
        <w:rPr>
          <w:rFonts w:ascii="Arial" w:hAnsi="Arial" w:cs="Arial"/>
          <w:i w:val="0"/>
          <w:color w:val="222222"/>
        </w:rPr>
        <w:t xml:space="preserve"> peer educators, had the opportunity to speak. "As long as there will be FGM in my community, I will keep on fighting against this harmful practice" she said.</w:t>
      </w:r>
    </w:p>
    <w:p w:rsidR="00150765" w:rsidRPr="001C02A1" w:rsidRDefault="00612031" w:rsidP="00062678">
      <w:pPr>
        <w:shd w:val="clear" w:color="auto" w:fill="FFFFFF"/>
        <w:rPr>
          <w:rFonts w:ascii="Arial" w:hAnsi="Arial" w:cs="Arial"/>
          <w:i w:val="0"/>
          <w:color w:val="222222"/>
        </w:rPr>
      </w:pPr>
      <w:hyperlink r:id="rId36" w:tgtFrame="_blank" w:history="1">
        <w:r w:rsidR="00062678" w:rsidRPr="001C02A1">
          <w:rPr>
            <w:rStyle w:val="Hyperlink"/>
            <w:rFonts w:ascii="Arial" w:hAnsi="Arial" w:cs="Arial"/>
            <w:i w:val="0"/>
            <w:color w:val="1155CC"/>
          </w:rPr>
          <w:t>http://equipop.org/index.php/acttualites/48-actualites-d-equipop/286-retour-sur-l-assemblee-generale-2015-d-equilibres-populations</w:t>
        </w:r>
      </w:hyperlink>
    </w:p>
    <w:p w:rsidR="00E4443F" w:rsidRPr="001C02A1" w:rsidRDefault="00E4443F" w:rsidP="00E4443F">
      <w:pPr>
        <w:pStyle w:val="Heading6"/>
        <w:rPr>
          <w:rFonts w:ascii="Arial" w:hAnsi="Arial" w:cs="Arial"/>
          <w:b/>
          <w:i w:val="0"/>
          <w:sz w:val="20"/>
          <w:szCs w:val="20"/>
        </w:rPr>
      </w:pPr>
      <w:r w:rsidRPr="001C02A1">
        <w:rPr>
          <w:rFonts w:ascii="Arial" w:hAnsi="Arial" w:cs="Arial"/>
          <w:b/>
          <w:i w:val="0"/>
          <w:sz w:val="20"/>
          <w:szCs w:val="20"/>
        </w:rPr>
        <w:t>News from Germany</w:t>
      </w:r>
    </w:p>
    <w:p w:rsidR="00A15A2E" w:rsidRPr="001C02A1" w:rsidRDefault="00A15A2E" w:rsidP="00A15A2E">
      <w:pPr>
        <w:pStyle w:val="ListParagraph"/>
        <w:widowControl w:val="0"/>
        <w:numPr>
          <w:ilvl w:val="0"/>
          <w:numId w:val="32"/>
        </w:numPr>
        <w:autoSpaceDE w:val="0"/>
        <w:autoSpaceDN w:val="0"/>
        <w:adjustRightInd w:val="0"/>
        <w:spacing w:after="0" w:line="240" w:lineRule="auto"/>
        <w:rPr>
          <w:rFonts w:ascii="Arial" w:hAnsi="Arial" w:cs="Arial"/>
          <w:i w:val="0"/>
          <w:lang w:val="en-GB"/>
        </w:rPr>
      </w:pPr>
      <w:r w:rsidRPr="001C02A1">
        <w:rPr>
          <w:rFonts w:ascii="Arial" w:hAnsi="Arial" w:cs="Arial"/>
          <w:i w:val="0"/>
          <w:lang w:val="en-GB"/>
        </w:rPr>
        <w:t>At the request of the local population, the FULDA-MOSOCHO-PROJECT for the protection of girls at risk</w:t>
      </w:r>
      <w:r w:rsidR="005E16E6" w:rsidRPr="001C02A1">
        <w:rPr>
          <w:rFonts w:ascii="Arial" w:hAnsi="Arial" w:cs="Arial"/>
          <w:i w:val="0"/>
          <w:lang w:val="en-GB"/>
        </w:rPr>
        <w:t xml:space="preserve"> of</w:t>
      </w:r>
      <w:r w:rsidRPr="001C02A1">
        <w:rPr>
          <w:rFonts w:ascii="Arial" w:hAnsi="Arial" w:cs="Arial"/>
          <w:i w:val="0"/>
          <w:lang w:val="en-GB"/>
        </w:rPr>
        <w:t xml:space="preserve"> FGM has expanded its work in western Kenya to encompass the regions of </w:t>
      </w:r>
      <w:proofErr w:type="spellStart"/>
      <w:r w:rsidRPr="001C02A1">
        <w:rPr>
          <w:rFonts w:ascii="Arial" w:hAnsi="Arial" w:cs="Arial"/>
          <w:i w:val="0"/>
          <w:lang w:val="en-GB"/>
        </w:rPr>
        <w:t>Marani</w:t>
      </w:r>
      <w:proofErr w:type="spellEnd"/>
      <w:r w:rsidRPr="001C02A1">
        <w:rPr>
          <w:rFonts w:ascii="Arial" w:hAnsi="Arial" w:cs="Arial"/>
          <w:i w:val="0"/>
          <w:lang w:val="en-GB"/>
        </w:rPr>
        <w:t xml:space="preserve"> and </w:t>
      </w:r>
      <w:proofErr w:type="spellStart"/>
      <w:r w:rsidRPr="001C02A1">
        <w:rPr>
          <w:rFonts w:ascii="Arial" w:hAnsi="Arial" w:cs="Arial"/>
          <w:i w:val="0"/>
          <w:lang w:val="en-GB"/>
        </w:rPr>
        <w:t>Kisii</w:t>
      </w:r>
      <w:proofErr w:type="spellEnd"/>
      <w:r w:rsidRPr="001C02A1">
        <w:rPr>
          <w:rFonts w:ascii="Arial" w:hAnsi="Arial" w:cs="Arial"/>
          <w:i w:val="0"/>
          <w:lang w:val="en-GB"/>
        </w:rPr>
        <w:t xml:space="preserve"> South. Thanks to financial support from the </w:t>
      </w:r>
      <w:proofErr w:type="spellStart"/>
      <w:r w:rsidRPr="001C02A1">
        <w:rPr>
          <w:rFonts w:ascii="Arial" w:hAnsi="Arial" w:cs="Arial"/>
          <w:i w:val="0"/>
          <w:lang w:val="en-GB"/>
        </w:rPr>
        <w:t>AlternAid</w:t>
      </w:r>
      <w:proofErr w:type="spellEnd"/>
      <w:r w:rsidRPr="001C02A1">
        <w:rPr>
          <w:rFonts w:ascii="Arial" w:hAnsi="Arial" w:cs="Arial"/>
          <w:i w:val="0"/>
          <w:lang w:val="en-GB"/>
        </w:rPr>
        <w:t xml:space="preserve"> Foundation we have been able to take further important steps. The highlights in September were two network meetings, each attended by more than 100 high-ranking stakeholders, such as mayors, school directors and community leaders, and including opinion leaders mobilized in 2011. The two network meetings, intensively organized in collaboration with an anti-FGM expert from the German partner LebKom </w:t>
      </w:r>
      <w:proofErr w:type="spellStart"/>
      <w:r w:rsidRPr="001C02A1">
        <w:rPr>
          <w:rFonts w:ascii="Arial" w:hAnsi="Arial" w:cs="Arial"/>
          <w:i w:val="0"/>
          <w:lang w:val="en-GB"/>
        </w:rPr>
        <w:t>e.V</w:t>
      </w:r>
      <w:proofErr w:type="spellEnd"/>
      <w:r w:rsidRPr="001C02A1">
        <w:rPr>
          <w:rFonts w:ascii="Arial" w:hAnsi="Arial" w:cs="Arial"/>
          <w:i w:val="0"/>
          <w:lang w:val="en-GB"/>
        </w:rPr>
        <w:t xml:space="preserve">. and officially opened by the responsible school authorities and </w:t>
      </w:r>
      <w:r w:rsidRPr="001C02A1">
        <w:rPr>
          <w:rFonts w:ascii="Arial" w:hAnsi="Arial" w:cs="Arial"/>
          <w:i w:val="0"/>
          <w:lang w:val="en-GB"/>
        </w:rPr>
        <w:lastRenderedPageBreak/>
        <w:t>the assistant sub county commissioner, were a success. Further steps for the protection of girl children and the improvement of life within families were discussed on a broad basis and jointly resolved.</w:t>
      </w:r>
    </w:p>
    <w:p w:rsidR="00A15A2E" w:rsidRPr="001C02A1" w:rsidRDefault="00A15A2E" w:rsidP="00A15A2E">
      <w:pPr>
        <w:pStyle w:val="ListParagraph"/>
        <w:widowControl w:val="0"/>
        <w:numPr>
          <w:ilvl w:val="0"/>
          <w:numId w:val="32"/>
        </w:numPr>
        <w:autoSpaceDE w:val="0"/>
        <w:autoSpaceDN w:val="0"/>
        <w:adjustRightInd w:val="0"/>
        <w:spacing w:after="0" w:line="240" w:lineRule="auto"/>
        <w:rPr>
          <w:rFonts w:ascii="Arial" w:hAnsi="Arial" w:cs="Arial"/>
          <w:i w:val="0"/>
          <w:lang w:val="en-GB"/>
        </w:rPr>
      </w:pPr>
      <w:r w:rsidRPr="001C02A1">
        <w:rPr>
          <w:rFonts w:ascii="Arial" w:hAnsi="Arial" w:cs="Arial"/>
          <w:i w:val="0"/>
          <w:lang w:val="en-GB"/>
        </w:rPr>
        <w:t xml:space="preserve">As part of LebKom </w:t>
      </w:r>
      <w:proofErr w:type="spellStart"/>
      <w:r w:rsidRPr="001C02A1">
        <w:rPr>
          <w:rFonts w:ascii="Arial" w:hAnsi="Arial" w:cs="Arial"/>
          <w:i w:val="0"/>
          <w:lang w:val="en-GB"/>
        </w:rPr>
        <w:t>e.V.’s</w:t>
      </w:r>
      <w:proofErr w:type="spellEnd"/>
      <w:r w:rsidRPr="001C02A1">
        <w:rPr>
          <w:rFonts w:ascii="Arial" w:hAnsi="Arial" w:cs="Arial"/>
          <w:i w:val="0"/>
          <w:lang w:val="en-GB"/>
        </w:rPr>
        <w:t xml:space="preserve"> educational work on development policy, teaching units were introduced in several schools in Germany to address the question ‘What does the subject of FGM have to do with us?’ Pupils, both boys and girls, were motivated to explore the subject from various perspectives, for example through the use of role-playing.</w:t>
      </w:r>
    </w:p>
    <w:p w:rsidR="00A15A2E" w:rsidRPr="001C02A1" w:rsidRDefault="00A15A2E" w:rsidP="00A15A2E">
      <w:pPr>
        <w:pStyle w:val="ListParagraph"/>
        <w:numPr>
          <w:ilvl w:val="0"/>
          <w:numId w:val="32"/>
        </w:numPr>
        <w:spacing w:after="0" w:line="240" w:lineRule="auto"/>
        <w:rPr>
          <w:rFonts w:ascii="Arial" w:hAnsi="Arial" w:cs="Arial"/>
          <w:i w:val="0"/>
          <w:lang w:val="en-GB"/>
        </w:rPr>
      </w:pPr>
      <w:r w:rsidRPr="001C02A1">
        <w:rPr>
          <w:rFonts w:ascii="Arial" w:hAnsi="Arial" w:cs="Arial"/>
          <w:i w:val="0"/>
          <w:lang w:val="en-GB"/>
        </w:rPr>
        <w:t xml:space="preserve">At the request of the Hessian development policy network, LebKom </w:t>
      </w:r>
      <w:proofErr w:type="spellStart"/>
      <w:r w:rsidRPr="001C02A1">
        <w:rPr>
          <w:rFonts w:ascii="Arial" w:hAnsi="Arial" w:cs="Arial"/>
          <w:i w:val="0"/>
          <w:lang w:val="en-GB"/>
        </w:rPr>
        <w:t>e.V</w:t>
      </w:r>
      <w:proofErr w:type="spellEnd"/>
      <w:r w:rsidRPr="001C02A1">
        <w:rPr>
          <w:rFonts w:ascii="Arial" w:hAnsi="Arial" w:cs="Arial"/>
          <w:i w:val="0"/>
          <w:lang w:val="en-GB"/>
        </w:rPr>
        <w:t>. delivered a speech on sustainable development cooperation, with a focus on how to overcome FGM effectively.</w:t>
      </w:r>
    </w:p>
    <w:p w:rsidR="00E4443F" w:rsidRPr="001C02A1" w:rsidRDefault="00E4443F" w:rsidP="00E4443F">
      <w:pPr>
        <w:pStyle w:val="Heading6"/>
        <w:jc w:val="both"/>
        <w:rPr>
          <w:rFonts w:ascii="Arial" w:hAnsi="Arial" w:cs="Arial"/>
          <w:b/>
          <w:sz w:val="20"/>
          <w:szCs w:val="20"/>
        </w:rPr>
      </w:pPr>
      <w:r w:rsidRPr="001C02A1">
        <w:rPr>
          <w:rFonts w:ascii="Arial" w:hAnsi="Arial" w:cs="Arial"/>
          <w:b/>
          <w:sz w:val="20"/>
          <w:szCs w:val="20"/>
        </w:rPr>
        <w:t>News from Italy</w:t>
      </w:r>
    </w:p>
    <w:p w:rsidR="00E4443F" w:rsidRPr="001C02A1" w:rsidRDefault="00E4443F" w:rsidP="00E4443F">
      <w:pPr>
        <w:pStyle w:val="NormalWeb"/>
        <w:numPr>
          <w:ilvl w:val="0"/>
          <w:numId w:val="29"/>
        </w:numPr>
        <w:spacing w:before="0" w:beforeAutospacing="0" w:after="0" w:afterAutospacing="0"/>
        <w:jc w:val="both"/>
        <w:rPr>
          <w:rFonts w:ascii="Arial" w:hAnsi="Arial" w:cs="Arial"/>
          <w:sz w:val="20"/>
          <w:szCs w:val="20"/>
          <w:lang w:val="en-GB"/>
        </w:rPr>
      </w:pPr>
      <w:r w:rsidRPr="001C02A1">
        <w:rPr>
          <w:rFonts w:ascii="Arial" w:hAnsi="Arial" w:cs="Arial"/>
          <w:sz w:val="20"/>
          <w:szCs w:val="20"/>
          <w:lang w:val="en-GB"/>
        </w:rPr>
        <w:t>On the 18</w:t>
      </w:r>
      <w:r w:rsidRPr="001C02A1">
        <w:rPr>
          <w:rFonts w:ascii="Arial" w:hAnsi="Arial" w:cs="Arial"/>
          <w:sz w:val="20"/>
          <w:szCs w:val="20"/>
          <w:vertAlign w:val="superscript"/>
          <w:lang w:val="en-GB"/>
        </w:rPr>
        <w:t>th</w:t>
      </w:r>
      <w:r w:rsidRPr="001C02A1">
        <w:rPr>
          <w:rFonts w:ascii="Arial" w:hAnsi="Arial" w:cs="Arial"/>
          <w:sz w:val="20"/>
          <w:szCs w:val="20"/>
          <w:lang w:val="en-GB"/>
        </w:rPr>
        <w:t xml:space="preserve"> of July the Italian Chamber of Deputies unanimously approved the </w:t>
      </w:r>
      <w:r w:rsidRPr="001C02A1">
        <w:rPr>
          <w:rFonts w:ascii="Arial" w:hAnsi="Arial" w:cs="Arial"/>
          <w:b/>
          <w:bCs/>
          <w:sz w:val="20"/>
          <w:szCs w:val="20"/>
          <w:lang w:val="en-GB"/>
        </w:rPr>
        <w:t>motion against early and forced marriage</w:t>
      </w:r>
      <w:r w:rsidRPr="001C02A1">
        <w:rPr>
          <w:rFonts w:ascii="Arial" w:hAnsi="Arial" w:cs="Arial"/>
          <w:sz w:val="20"/>
          <w:szCs w:val="20"/>
          <w:lang w:val="en-GB"/>
        </w:rPr>
        <w:t xml:space="preserve">; the first signatory was </w:t>
      </w:r>
      <w:proofErr w:type="spellStart"/>
      <w:r w:rsidRPr="001C02A1">
        <w:rPr>
          <w:rFonts w:ascii="Arial" w:hAnsi="Arial" w:cs="Arial"/>
          <w:sz w:val="20"/>
          <w:szCs w:val="20"/>
          <w:lang w:val="en-GB"/>
        </w:rPr>
        <w:t>Pia</w:t>
      </w:r>
      <w:proofErr w:type="spellEnd"/>
      <w:r w:rsidRPr="001C02A1">
        <w:rPr>
          <w:rFonts w:ascii="Arial" w:hAnsi="Arial" w:cs="Arial"/>
          <w:sz w:val="20"/>
          <w:szCs w:val="20"/>
          <w:lang w:val="en-GB"/>
        </w:rPr>
        <w:t xml:space="preserve"> </w:t>
      </w:r>
      <w:proofErr w:type="spellStart"/>
      <w:r w:rsidRPr="001C02A1">
        <w:rPr>
          <w:rFonts w:ascii="Arial" w:hAnsi="Arial" w:cs="Arial"/>
          <w:sz w:val="20"/>
          <w:szCs w:val="20"/>
          <w:lang w:val="en-GB"/>
        </w:rPr>
        <w:t>Locatelli</w:t>
      </w:r>
      <w:proofErr w:type="spellEnd"/>
      <w:r w:rsidRPr="001C02A1">
        <w:rPr>
          <w:rFonts w:ascii="Arial" w:hAnsi="Arial" w:cs="Arial"/>
          <w:sz w:val="20"/>
          <w:szCs w:val="20"/>
          <w:lang w:val="en-GB"/>
        </w:rPr>
        <w:t xml:space="preserve">, coordinator of the Parliamentary Working Group on "Global health and rights of women", whose secretariat is managed by AIDOS. With this motion, the government commits itself to “implement the UN resolution against early and forced marriage; to support a renewed global campaign to prevent and eliminate this practice which violates the human rights of </w:t>
      </w:r>
      <w:proofErr w:type="gramStart"/>
      <w:r w:rsidRPr="001C02A1">
        <w:rPr>
          <w:rFonts w:ascii="Arial" w:hAnsi="Arial" w:cs="Arial"/>
          <w:sz w:val="20"/>
          <w:szCs w:val="20"/>
          <w:lang w:val="en-GB"/>
        </w:rPr>
        <w:t>girls,</w:t>
      </w:r>
      <w:proofErr w:type="gramEnd"/>
      <w:r w:rsidRPr="001C02A1">
        <w:rPr>
          <w:rFonts w:ascii="Arial" w:hAnsi="Arial" w:cs="Arial"/>
          <w:sz w:val="20"/>
          <w:szCs w:val="20"/>
          <w:lang w:val="en-GB"/>
        </w:rPr>
        <w:t xml:space="preserve"> and to provide financial support for programs and projects of international cooperation for the prevention and abandonment of early/forced marriages”.</w:t>
      </w:r>
    </w:p>
    <w:p w:rsidR="00E4443F" w:rsidRPr="001C02A1" w:rsidRDefault="00E4443F" w:rsidP="00E4443F">
      <w:pPr>
        <w:pStyle w:val="NormalWeb"/>
        <w:spacing w:before="0" w:beforeAutospacing="0" w:after="0" w:afterAutospacing="0"/>
        <w:jc w:val="both"/>
        <w:rPr>
          <w:rFonts w:ascii="Arial" w:hAnsi="Arial" w:cs="Arial"/>
          <w:sz w:val="20"/>
          <w:szCs w:val="20"/>
          <w:lang w:val="en-GB"/>
        </w:rPr>
      </w:pPr>
      <w:r w:rsidRPr="001C02A1">
        <w:rPr>
          <w:rFonts w:ascii="Arial" w:hAnsi="Arial" w:cs="Arial"/>
          <w:sz w:val="20"/>
          <w:szCs w:val="20"/>
          <w:lang w:val="en-GB"/>
        </w:rPr>
        <w:t>(</w:t>
      </w:r>
      <w:hyperlink r:id="rId37" w:history="1">
        <w:r w:rsidRPr="001C02A1">
          <w:rPr>
            <w:rStyle w:val="Hyperlink"/>
            <w:rFonts w:ascii="Arial" w:hAnsi="Arial" w:cs="Arial"/>
            <w:sz w:val="20"/>
            <w:szCs w:val="20"/>
            <w:lang w:val="en-GB"/>
          </w:rPr>
          <w:t>http://parlamento17.openpolis.it/singolo_atto/31981</w:t>
        </w:r>
      </w:hyperlink>
      <w:r w:rsidRPr="001C02A1">
        <w:rPr>
          <w:rFonts w:ascii="Arial" w:hAnsi="Arial" w:cs="Arial"/>
          <w:sz w:val="20"/>
          <w:szCs w:val="20"/>
          <w:lang w:val="en-GB"/>
        </w:rPr>
        <w:t>)</w:t>
      </w:r>
    </w:p>
    <w:p w:rsidR="00E4443F" w:rsidRPr="001C02A1" w:rsidRDefault="00E4443F" w:rsidP="00E4443F">
      <w:pPr>
        <w:pStyle w:val="NormalWeb"/>
        <w:spacing w:before="0" w:beforeAutospacing="0" w:after="0" w:afterAutospacing="0"/>
        <w:jc w:val="both"/>
        <w:rPr>
          <w:rFonts w:ascii="Arial" w:hAnsi="Arial" w:cs="Arial"/>
          <w:sz w:val="20"/>
          <w:szCs w:val="20"/>
          <w:lang w:val="en-GB"/>
        </w:rPr>
      </w:pPr>
    </w:p>
    <w:p w:rsidR="00E4443F" w:rsidRPr="001C02A1" w:rsidRDefault="00E4443F" w:rsidP="00E4443F">
      <w:pPr>
        <w:pStyle w:val="ListParagraph"/>
        <w:numPr>
          <w:ilvl w:val="0"/>
          <w:numId w:val="30"/>
        </w:numPr>
        <w:spacing w:after="0" w:line="240" w:lineRule="auto"/>
        <w:jc w:val="both"/>
        <w:rPr>
          <w:rFonts w:ascii="Arial" w:hAnsi="Arial" w:cs="Arial"/>
          <w:i w:val="0"/>
          <w:lang w:val="en-GB"/>
        </w:rPr>
      </w:pPr>
      <w:r w:rsidRPr="001C02A1">
        <w:rPr>
          <w:rFonts w:ascii="Arial" w:hAnsi="Arial" w:cs="Arial"/>
          <w:i w:val="0"/>
          <w:lang w:val="en-GB"/>
        </w:rPr>
        <w:t xml:space="preserve">In September AIDOS organised a </w:t>
      </w:r>
      <w:r w:rsidRPr="001C02A1">
        <w:rPr>
          <w:rFonts w:ascii="Arial" w:hAnsi="Arial" w:cs="Arial"/>
          <w:b/>
          <w:bCs/>
          <w:i w:val="0"/>
          <w:lang w:val="en-GB"/>
        </w:rPr>
        <w:t>training course on how to produce radio documentaries on FGM</w:t>
      </w:r>
      <w:r w:rsidRPr="001C02A1">
        <w:rPr>
          <w:rFonts w:ascii="Arial" w:hAnsi="Arial" w:cs="Arial"/>
          <w:i w:val="0"/>
          <w:lang w:val="en-GB"/>
        </w:rPr>
        <w:t xml:space="preserve"> in </w:t>
      </w:r>
      <w:proofErr w:type="spellStart"/>
      <w:r w:rsidRPr="001C02A1">
        <w:rPr>
          <w:rFonts w:ascii="Arial" w:hAnsi="Arial" w:cs="Arial"/>
          <w:i w:val="0"/>
          <w:lang w:val="en-GB"/>
        </w:rPr>
        <w:t>Lukenya</w:t>
      </w:r>
      <w:proofErr w:type="spellEnd"/>
      <w:r w:rsidRPr="001C02A1">
        <w:rPr>
          <w:rFonts w:ascii="Arial" w:hAnsi="Arial" w:cs="Arial"/>
          <w:i w:val="0"/>
          <w:lang w:val="en-GB"/>
        </w:rPr>
        <w:t xml:space="preserve"> (Kenya) in partnership with a local and an Italian media association (AMWIK and </w:t>
      </w:r>
      <w:proofErr w:type="spellStart"/>
      <w:r w:rsidRPr="001C02A1">
        <w:rPr>
          <w:rFonts w:ascii="Arial" w:hAnsi="Arial" w:cs="Arial"/>
          <w:i w:val="0"/>
          <w:lang w:val="en-GB"/>
        </w:rPr>
        <w:t>Audiodoc</w:t>
      </w:r>
      <w:proofErr w:type="spellEnd"/>
      <w:r w:rsidRPr="001C02A1">
        <w:rPr>
          <w:rFonts w:ascii="Arial" w:hAnsi="Arial" w:cs="Arial"/>
          <w:i w:val="0"/>
          <w:lang w:val="en-GB"/>
        </w:rPr>
        <w:t>). Twelve radio journalists and communication officers from Kenya, Tanzania and Uganda participated and produced together 3 audio documentaries in English. Furthermore, each participant wrote a project and the authors of the more interesting ones were awarded an equipment kit and a monetary prize to create their own radio documentaries in local languages. All the documentaries will be broadcast in English and in local languages by national and community radios from the 3 countries airing in practising areas. All the activities are in the framework of a UNFPA-UNICEF Joint Programme on FGM/C funded project, "Abandoning FGM on FM!", that aims at building the capacity of African media practitioners and at using radio as a powerful tool to promote behavioural change.</w:t>
      </w:r>
    </w:p>
    <w:p w:rsidR="00A84CA2" w:rsidRPr="001C02A1" w:rsidRDefault="00E4443F" w:rsidP="00E4443F">
      <w:pPr>
        <w:spacing w:line="240" w:lineRule="auto"/>
        <w:jc w:val="both"/>
        <w:rPr>
          <w:rFonts w:ascii="Arial" w:hAnsi="Arial" w:cs="Arial"/>
          <w:i w:val="0"/>
          <w:lang w:val="en-GB"/>
        </w:rPr>
      </w:pPr>
      <w:r w:rsidRPr="001C02A1">
        <w:rPr>
          <w:rFonts w:ascii="Arial" w:hAnsi="Arial" w:cs="Arial"/>
          <w:i w:val="0"/>
          <w:lang w:val="en-GB"/>
        </w:rPr>
        <w:t>To mark this occasion, AIDOS posted a series of picture</w:t>
      </w:r>
      <w:r w:rsidR="00BC5977" w:rsidRPr="001C02A1">
        <w:rPr>
          <w:rFonts w:ascii="Arial" w:hAnsi="Arial" w:cs="Arial"/>
          <w:i w:val="0"/>
          <w:lang w:val="en-GB"/>
        </w:rPr>
        <w:t>s on Facebook, portraying those</w:t>
      </w:r>
      <w:r w:rsidRPr="001C02A1">
        <w:rPr>
          <w:rFonts w:ascii="Arial" w:hAnsi="Arial" w:cs="Arial"/>
          <w:i w:val="0"/>
          <w:lang w:val="en-GB"/>
        </w:rPr>
        <w:t xml:space="preserve"> interviewed for the radio documentaries. You can find the post </w:t>
      </w:r>
      <w:hyperlink r:id="rId38" w:history="1">
        <w:r w:rsidRPr="001C02A1">
          <w:rPr>
            <w:rStyle w:val="Hyperlink"/>
            <w:rFonts w:ascii="Arial" w:hAnsi="Arial" w:cs="Arial"/>
            <w:i w:val="0"/>
            <w:lang w:val="en-GB"/>
          </w:rPr>
          <w:t>here</w:t>
        </w:r>
      </w:hyperlink>
      <w:r w:rsidR="00A84CA2" w:rsidRPr="001C02A1">
        <w:rPr>
          <w:rFonts w:ascii="Arial" w:hAnsi="Arial" w:cs="Arial"/>
          <w:i w:val="0"/>
          <w:lang w:val="en-GB"/>
        </w:rPr>
        <w:t xml:space="preserve"> ; </w:t>
      </w:r>
      <w:r w:rsidR="00BC5977" w:rsidRPr="001C02A1">
        <w:rPr>
          <w:rFonts w:ascii="Arial" w:hAnsi="Arial" w:cs="Arial"/>
          <w:i w:val="0"/>
          <w:lang w:val="en-GB"/>
        </w:rPr>
        <w:t xml:space="preserve">it </w:t>
      </w:r>
      <w:r w:rsidR="00A84CA2" w:rsidRPr="001C02A1">
        <w:rPr>
          <w:rFonts w:ascii="Arial" w:hAnsi="Arial" w:cs="Arial"/>
          <w:i w:val="0"/>
          <w:lang w:val="en-GB"/>
        </w:rPr>
        <w:t>was one</w:t>
      </w:r>
      <w:r w:rsidR="00BC5977" w:rsidRPr="001C02A1">
        <w:rPr>
          <w:rFonts w:ascii="Arial" w:hAnsi="Arial" w:cs="Arial"/>
          <w:i w:val="0"/>
          <w:lang w:val="en-GB"/>
        </w:rPr>
        <w:t xml:space="preserve"> of AIDOS most popular this year</w:t>
      </w:r>
      <w:r w:rsidR="00A84CA2" w:rsidRPr="001C02A1">
        <w:rPr>
          <w:rFonts w:ascii="Arial" w:hAnsi="Arial" w:cs="Arial"/>
          <w:i w:val="0"/>
          <w:lang w:val="en-GB"/>
        </w:rPr>
        <w:t>.</w:t>
      </w:r>
      <w:r w:rsidR="00BC5977" w:rsidRPr="001C02A1">
        <w:rPr>
          <w:rFonts w:ascii="Arial" w:hAnsi="Arial" w:cs="Arial"/>
          <w:i w:val="0"/>
          <w:noProof/>
          <w:lang w:val="en-GB" w:eastAsia="fr-BE" w:bidi="ar-SA"/>
        </w:rPr>
        <w:t xml:space="preserve"> </w:t>
      </w:r>
      <w:r w:rsidR="00BC5977" w:rsidRPr="001C02A1">
        <w:rPr>
          <w:rFonts w:ascii="Arial" w:hAnsi="Arial" w:cs="Arial"/>
          <w:i w:val="0"/>
          <w:noProof/>
          <w:lang w:val="fr-BE" w:eastAsia="fr-BE" w:bidi="ar-SA"/>
        </w:rPr>
        <w:drawing>
          <wp:inline distT="0" distB="0" distL="0" distR="0">
            <wp:extent cx="3074669" cy="2049780"/>
            <wp:effectExtent l="19050" t="0" r="0" b="0"/>
            <wp:docPr id="11" name="Picture 8" descr="AIDOS training on radio documentaries on FGM in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OS training on radio documentaries on FGM in Kenya.jpg"/>
                    <pic:cNvPicPr/>
                  </pic:nvPicPr>
                  <pic:blipFill>
                    <a:blip r:embed="rId39" cstate="print"/>
                    <a:stretch>
                      <a:fillRect/>
                    </a:stretch>
                  </pic:blipFill>
                  <pic:spPr>
                    <a:xfrm>
                      <a:off x="0" y="0"/>
                      <a:ext cx="3079553" cy="2053036"/>
                    </a:xfrm>
                    <a:prstGeom prst="rect">
                      <a:avLst/>
                    </a:prstGeom>
                  </pic:spPr>
                </pic:pic>
              </a:graphicData>
            </a:graphic>
          </wp:inline>
        </w:drawing>
      </w:r>
    </w:p>
    <w:p w:rsidR="00723039" w:rsidRPr="001C02A1" w:rsidRDefault="00D640C5" w:rsidP="00723039">
      <w:pPr>
        <w:pStyle w:val="Heading6"/>
        <w:jc w:val="both"/>
        <w:rPr>
          <w:rFonts w:ascii="Arial" w:hAnsi="Arial" w:cs="Arial"/>
          <w:b/>
          <w:sz w:val="20"/>
          <w:szCs w:val="20"/>
        </w:rPr>
      </w:pPr>
      <w:r w:rsidRPr="001C02A1">
        <w:rPr>
          <w:rFonts w:ascii="Arial" w:hAnsi="Arial" w:cs="Arial"/>
          <w:b/>
          <w:sz w:val="20"/>
          <w:szCs w:val="20"/>
        </w:rPr>
        <w:t>News from the UK</w:t>
      </w:r>
    </w:p>
    <w:p w:rsidR="00062678" w:rsidRPr="001C02A1" w:rsidRDefault="00062678" w:rsidP="00BC5977">
      <w:pPr>
        <w:shd w:val="clear" w:color="auto" w:fill="FFFFFF"/>
        <w:ind w:left="360"/>
        <w:rPr>
          <w:rFonts w:ascii="Arial" w:hAnsi="Arial" w:cs="Arial"/>
          <w:i w:val="0"/>
          <w:color w:val="222222"/>
        </w:rPr>
      </w:pPr>
      <w:r w:rsidRPr="001C02A1">
        <w:rPr>
          <w:rStyle w:val="Strong"/>
          <w:rFonts w:ascii="Arial" w:hAnsi="Arial" w:cs="Arial"/>
          <w:i w:val="0"/>
          <w:color w:val="222222"/>
        </w:rPr>
        <w:t>Two New Papers Examine the Law and FGM in Tanzania and the UK</w:t>
      </w:r>
      <w:r w:rsidRPr="001C02A1">
        <w:rPr>
          <w:rFonts w:ascii="Arial" w:hAnsi="Arial" w:cs="Arial"/>
          <w:i w:val="0"/>
          <w:color w:val="222222"/>
        </w:rPr>
        <w:br/>
        <w:t xml:space="preserve">Two papers have been published on FGM and law in Tanzania and the UK in collaboration between FORWARD and Lisa Avalos, assistant professor of law at the University </w:t>
      </w:r>
      <w:proofErr w:type="gramStart"/>
      <w:r w:rsidRPr="001C02A1">
        <w:rPr>
          <w:rFonts w:ascii="Arial" w:hAnsi="Arial" w:cs="Arial"/>
          <w:i w:val="0"/>
          <w:color w:val="222222"/>
        </w:rPr>
        <w:t>of Arkansas School of</w:t>
      </w:r>
      <w:proofErr w:type="gramEnd"/>
      <w:r w:rsidRPr="001C02A1">
        <w:rPr>
          <w:rFonts w:ascii="Arial" w:hAnsi="Arial" w:cs="Arial"/>
          <w:i w:val="0"/>
          <w:color w:val="222222"/>
        </w:rPr>
        <w:t xml:space="preserve"> Law.</w:t>
      </w:r>
      <w:r w:rsidRPr="001C02A1">
        <w:rPr>
          <w:rStyle w:val="apple-converted-space"/>
          <w:rFonts w:ascii="Arial" w:hAnsi="Arial" w:cs="Arial"/>
          <w:i w:val="0"/>
          <w:color w:val="222222"/>
        </w:rPr>
        <w:t> </w:t>
      </w:r>
      <w:hyperlink r:id="rId40" w:tgtFrame="_blank" w:history="1">
        <w:r w:rsidRPr="001C02A1">
          <w:rPr>
            <w:rStyle w:val="Hyperlink"/>
            <w:rFonts w:ascii="Arial" w:hAnsi="Arial" w:cs="Arial"/>
            <w:i w:val="0"/>
            <w:iCs w:val="0"/>
            <w:color w:val="526600"/>
          </w:rPr>
          <w:t>Ending Female Genital Mutilation and Child Marriage in Tanzania</w:t>
        </w:r>
      </w:hyperlink>
      <w:r w:rsidRPr="001C02A1">
        <w:rPr>
          <w:rStyle w:val="Emphasis"/>
          <w:rFonts w:ascii="Arial" w:hAnsi="Arial" w:cs="Arial"/>
          <w:i/>
          <w:color w:val="222222"/>
        </w:rPr>
        <w:t>, </w:t>
      </w:r>
      <w:r w:rsidRPr="001C02A1">
        <w:rPr>
          <w:rFonts w:ascii="Arial" w:hAnsi="Arial" w:cs="Arial"/>
          <w:i w:val="0"/>
          <w:color w:val="222222"/>
        </w:rPr>
        <w:t>published in Fordham International Law Journal, looks at the context in which these practices persist in Tanzania and outlines statutory law reforms to dismantle the cycles of gender based violence. </w:t>
      </w:r>
      <w:hyperlink r:id="rId41" w:tgtFrame="_blank" w:history="1">
        <w:r w:rsidRPr="001C02A1">
          <w:rPr>
            <w:rStyle w:val="Hyperlink"/>
            <w:rFonts w:ascii="Arial" w:hAnsi="Arial" w:cs="Arial"/>
            <w:i w:val="0"/>
            <w:iCs w:val="0"/>
            <w:color w:val="526600"/>
          </w:rPr>
          <w:t xml:space="preserve">Female Genital Mutilation and Designer Vaginas in Britain: Crafting an Effective Legal </w:t>
        </w:r>
        <w:r w:rsidRPr="001C02A1">
          <w:rPr>
            <w:rStyle w:val="Hyperlink"/>
            <w:rFonts w:ascii="Arial" w:hAnsi="Arial" w:cs="Arial"/>
            <w:i w:val="0"/>
            <w:iCs w:val="0"/>
            <w:color w:val="526600"/>
          </w:rPr>
          <w:lastRenderedPageBreak/>
          <w:t>and Policy Framework</w:t>
        </w:r>
      </w:hyperlink>
      <w:r w:rsidRPr="001C02A1">
        <w:rPr>
          <w:rStyle w:val="Emphasis"/>
          <w:rFonts w:ascii="Arial" w:hAnsi="Arial" w:cs="Arial"/>
          <w:b w:val="0"/>
          <w:color w:val="222222"/>
        </w:rPr>
        <w:t> was</w:t>
      </w:r>
      <w:r w:rsidRPr="001C02A1">
        <w:rPr>
          <w:rStyle w:val="Emphasis"/>
          <w:rFonts w:ascii="Arial" w:hAnsi="Arial" w:cs="Arial"/>
          <w:i/>
          <w:color w:val="222222"/>
        </w:rPr>
        <w:t> </w:t>
      </w:r>
      <w:r w:rsidRPr="001C02A1">
        <w:rPr>
          <w:rFonts w:ascii="Arial" w:hAnsi="Arial" w:cs="Arial"/>
          <w:i w:val="0"/>
          <w:color w:val="222222"/>
        </w:rPr>
        <w:t>published in Vanderbilt Journal of Transnational Law. This paper analyses Britain's legal and policy approach to FGM, addressing the gaps in the law, in particular the double standard between FGM and so-called 'designer vagina' surgeries and concludes with a model FGM law for the UK. </w:t>
      </w:r>
    </w:p>
    <w:p w:rsidR="00E4443F" w:rsidRPr="001C02A1" w:rsidRDefault="00062678" w:rsidP="00E25ACC">
      <w:pPr>
        <w:pStyle w:val="ListParagraph"/>
        <w:numPr>
          <w:ilvl w:val="0"/>
          <w:numId w:val="11"/>
        </w:numPr>
        <w:shd w:val="clear" w:color="auto" w:fill="FFFFFF"/>
        <w:rPr>
          <w:rFonts w:ascii="Arial" w:hAnsi="Arial" w:cs="Arial"/>
          <w:i w:val="0"/>
          <w:color w:val="222222"/>
        </w:rPr>
      </w:pPr>
      <w:r w:rsidRPr="001C02A1">
        <w:rPr>
          <w:rFonts w:ascii="Arial" w:hAnsi="Arial" w:cs="Arial"/>
          <w:i w:val="0"/>
          <w:color w:val="222222"/>
        </w:rPr>
        <w:t xml:space="preserve">The UK Government is currently consulting on Mandatory reporting of </w:t>
      </w:r>
      <w:proofErr w:type="gramStart"/>
      <w:r w:rsidRPr="001C02A1">
        <w:rPr>
          <w:rFonts w:ascii="Arial" w:hAnsi="Arial" w:cs="Arial"/>
          <w:i w:val="0"/>
          <w:color w:val="222222"/>
        </w:rPr>
        <w:t>girls</w:t>
      </w:r>
      <w:proofErr w:type="gramEnd"/>
      <w:r w:rsidRPr="001C02A1">
        <w:rPr>
          <w:rFonts w:ascii="Arial" w:hAnsi="Arial" w:cs="Arial"/>
          <w:i w:val="0"/>
          <w:color w:val="222222"/>
        </w:rPr>
        <w:t xml:space="preserve"> under18 years who have undergone FGM. FORWARD welcomes the new policy developments in the UK on FGM, which address a number of loop holes that FORWARD has lobbied for over the past years. However, FORWARD urges the UK government to support girls affected by FGM and ensure that safeguarding girls at risk should also include funding for community engagement </w:t>
      </w:r>
      <w:r w:rsidR="009A357B">
        <w:rPr>
          <w:rFonts w:ascii="Arial" w:hAnsi="Arial" w:cs="Arial"/>
          <w:i w:val="0"/>
          <w:color w:val="222222"/>
          <w:lang w:val="en-GB"/>
        </w:rPr>
        <w:t>program</w:t>
      </w:r>
      <w:r w:rsidRPr="00A83E27">
        <w:rPr>
          <w:rFonts w:ascii="Arial" w:hAnsi="Arial" w:cs="Arial"/>
          <w:i w:val="0"/>
          <w:color w:val="222222"/>
          <w:lang w:val="en-GB"/>
        </w:rPr>
        <w:t>s</w:t>
      </w:r>
      <w:r w:rsidRPr="001C02A1">
        <w:rPr>
          <w:rFonts w:ascii="Arial" w:hAnsi="Arial" w:cs="Arial"/>
          <w:i w:val="0"/>
          <w:color w:val="222222"/>
        </w:rPr>
        <w:t xml:space="preserve"> and support the best interest of the child in all cases of FGM.</w:t>
      </w:r>
    </w:p>
    <w:p w:rsidR="00150765" w:rsidRPr="001C02A1" w:rsidRDefault="00581EE7">
      <w:pPr>
        <w:pStyle w:val="Heading3"/>
        <w:jc w:val="both"/>
        <w:rPr>
          <w:rFonts w:ascii="Arial" w:hAnsi="Arial" w:cs="Arial"/>
          <w:sz w:val="20"/>
          <w:szCs w:val="20"/>
        </w:rPr>
      </w:pPr>
      <w:r w:rsidRPr="001C02A1">
        <w:rPr>
          <w:rFonts w:ascii="Arial" w:hAnsi="Arial" w:cs="Arial"/>
          <w:sz w:val="20"/>
          <w:szCs w:val="20"/>
        </w:rPr>
        <w:t xml:space="preserve">WONDERING </w:t>
      </w:r>
      <w:r w:rsidR="002A5B07" w:rsidRPr="001C02A1">
        <w:rPr>
          <w:rFonts w:ascii="Arial" w:hAnsi="Arial" w:cs="Arial"/>
          <w:sz w:val="20"/>
          <w:szCs w:val="20"/>
        </w:rPr>
        <w:t xml:space="preserve">WHAT’S COMING </w:t>
      </w:r>
      <w:r w:rsidR="00DD0B47" w:rsidRPr="001C02A1">
        <w:rPr>
          <w:rFonts w:ascii="Arial" w:hAnsi="Arial" w:cs="Arial"/>
          <w:sz w:val="20"/>
          <w:szCs w:val="20"/>
        </w:rPr>
        <w:t xml:space="preserve">UP </w:t>
      </w:r>
      <w:r w:rsidR="002A5B07" w:rsidRPr="001C02A1">
        <w:rPr>
          <w:rFonts w:ascii="Arial" w:hAnsi="Arial" w:cs="Arial"/>
          <w:sz w:val="20"/>
          <w:szCs w:val="20"/>
        </w:rPr>
        <w:t>NEXT?</w:t>
      </w:r>
    </w:p>
    <w:p w:rsidR="00150765" w:rsidRPr="001C02A1" w:rsidRDefault="00150765">
      <w:pPr>
        <w:spacing w:line="240" w:lineRule="auto"/>
        <w:ind w:left="144"/>
        <w:jc w:val="both"/>
        <w:rPr>
          <w:rFonts w:ascii="Arial" w:hAnsi="Arial" w:cs="Arial"/>
          <w:i w:val="0"/>
        </w:rPr>
      </w:pPr>
    </w:p>
    <w:p w:rsidR="00E50C1B" w:rsidRPr="001C02A1" w:rsidRDefault="00E50C1B" w:rsidP="00E50C1B">
      <w:pPr>
        <w:pStyle w:val="ListParagraph"/>
        <w:numPr>
          <w:ilvl w:val="0"/>
          <w:numId w:val="4"/>
        </w:numPr>
        <w:spacing w:line="240" w:lineRule="auto"/>
        <w:jc w:val="both"/>
        <w:rPr>
          <w:rFonts w:ascii="Arial" w:hAnsi="Arial" w:cs="Arial"/>
          <w:i w:val="0"/>
        </w:rPr>
      </w:pPr>
      <w:r w:rsidRPr="001C02A1">
        <w:rPr>
          <w:rFonts w:ascii="Arial" w:hAnsi="Arial" w:cs="Arial"/>
          <w:i w:val="0"/>
        </w:rPr>
        <w:t xml:space="preserve">The Network will attend an event </w:t>
      </w:r>
      <w:proofErr w:type="spellStart"/>
      <w:r w:rsidRPr="001C02A1">
        <w:rPr>
          <w:rFonts w:ascii="Arial" w:hAnsi="Arial" w:cs="Arial"/>
          <w:i w:val="0"/>
        </w:rPr>
        <w:t>organised</w:t>
      </w:r>
      <w:proofErr w:type="spellEnd"/>
      <w:r w:rsidRPr="001C02A1">
        <w:rPr>
          <w:rFonts w:ascii="Arial" w:hAnsi="Arial" w:cs="Arial"/>
          <w:i w:val="0"/>
        </w:rPr>
        <w:t xml:space="preserve"> by Excision </w:t>
      </w:r>
      <w:proofErr w:type="spellStart"/>
      <w:r w:rsidRPr="001C02A1">
        <w:rPr>
          <w:rFonts w:ascii="Arial" w:hAnsi="Arial" w:cs="Arial"/>
          <w:i w:val="0"/>
        </w:rPr>
        <w:t>Parlons</w:t>
      </w:r>
      <w:proofErr w:type="spellEnd"/>
      <w:r w:rsidRPr="001C02A1">
        <w:rPr>
          <w:rFonts w:ascii="Arial" w:hAnsi="Arial" w:cs="Arial"/>
          <w:i w:val="0"/>
        </w:rPr>
        <w:t>-En in Paris on 9</w:t>
      </w:r>
      <w:r w:rsidRPr="001C02A1">
        <w:rPr>
          <w:rFonts w:ascii="Arial" w:hAnsi="Arial" w:cs="Arial"/>
          <w:i w:val="0"/>
          <w:vertAlign w:val="superscript"/>
        </w:rPr>
        <w:t>th</w:t>
      </w:r>
      <w:r w:rsidRPr="001C02A1">
        <w:rPr>
          <w:rFonts w:ascii="Arial" w:hAnsi="Arial" w:cs="Arial"/>
          <w:i w:val="0"/>
        </w:rPr>
        <w:t xml:space="preserve"> October on the vital role that professionals can play in prevention</w:t>
      </w:r>
      <w:r w:rsidR="00BC5977" w:rsidRPr="001C02A1">
        <w:rPr>
          <w:rFonts w:ascii="Arial" w:hAnsi="Arial" w:cs="Arial"/>
          <w:i w:val="0"/>
        </w:rPr>
        <w:t xml:space="preserve"> of FGM in France</w:t>
      </w:r>
      <w:r w:rsidRPr="001C02A1">
        <w:rPr>
          <w:rFonts w:ascii="Arial" w:hAnsi="Arial" w:cs="Arial"/>
          <w:i w:val="0"/>
        </w:rPr>
        <w:t xml:space="preserve">. </w:t>
      </w:r>
    </w:p>
    <w:p w:rsidR="00E50C1B" w:rsidRPr="001C02A1" w:rsidRDefault="00E50C1B">
      <w:pPr>
        <w:pStyle w:val="ListParagraph"/>
        <w:numPr>
          <w:ilvl w:val="0"/>
          <w:numId w:val="4"/>
        </w:numPr>
        <w:spacing w:line="240" w:lineRule="auto"/>
        <w:jc w:val="both"/>
        <w:rPr>
          <w:rFonts w:ascii="Arial" w:hAnsi="Arial" w:cs="Arial"/>
          <w:i w:val="0"/>
        </w:rPr>
      </w:pPr>
      <w:r w:rsidRPr="001C02A1">
        <w:rPr>
          <w:rFonts w:ascii="Arial" w:hAnsi="Arial" w:cs="Arial"/>
          <w:i w:val="0"/>
        </w:rPr>
        <w:t xml:space="preserve">11-17 October is </w:t>
      </w:r>
      <w:hyperlink r:id="rId42" w:history="1">
        <w:r w:rsidRPr="001C02A1">
          <w:rPr>
            <w:rStyle w:val="Hyperlink"/>
            <w:rFonts w:ascii="Arial" w:hAnsi="Arial" w:cs="Arial"/>
            <w:i w:val="0"/>
          </w:rPr>
          <w:t>European Week of Action for Girls</w:t>
        </w:r>
      </w:hyperlink>
      <w:r w:rsidRPr="001C02A1">
        <w:rPr>
          <w:rFonts w:ascii="Arial" w:hAnsi="Arial" w:cs="Arial"/>
          <w:i w:val="0"/>
        </w:rPr>
        <w:t xml:space="preserve">! The Network will take part in several events hosted by the European Parliament, the Luxembourg Presidency and civil society organizations. Keep checking our social media for more information and photos! </w:t>
      </w:r>
    </w:p>
    <w:p w:rsidR="00E50C1B" w:rsidRPr="001C02A1" w:rsidRDefault="00E50C1B" w:rsidP="00E50C1B">
      <w:pPr>
        <w:pStyle w:val="ListParagraph"/>
        <w:numPr>
          <w:ilvl w:val="0"/>
          <w:numId w:val="4"/>
        </w:numPr>
        <w:spacing w:line="240" w:lineRule="auto"/>
        <w:jc w:val="both"/>
        <w:rPr>
          <w:rFonts w:ascii="Arial" w:hAnsi="Arial" w:cs="Arial"/>
          <w:i w:val="0"/>
        </w:rPr>
      </w:pPr>
      <w:r w:rsidRPr="001C02A1">
        <w:rPr>
          <w:rFonts w:ascii="Arial" w:hAnsi="Arial" w:cs="Arial"/>
          <w:i w:val="0"/>
        </w:rPr>
        <w:t>The Network will attend a conference hosted by the Council of Europe on the Istanbul Convention on 20</w:t>
      </w:r>
      <w:r w:rsidRPr="001C02A1">
        <w:rPr>
          <w:rFonts w:ascii="Arial" w:hAnsi="Arial" w:cs="Arial"/>
          <w:i w:val="0"/>
          <w:vertAlign w:val="superscript"/>
        </w:rPr>
        <w:t>th</w:t>
      </w:r>
      <w:r w:rsidRPr="001C02A1">
        <w:rPr>
          <w:rFonts w:ascii="Arial" w:hAnsi="Arial" w:cs="Arial"/>
          <w:i w:val="0"/>
        </w:rPr>
        <w:t xml:space="preserve"> October</w:t>
      </w:r>
      <w:r w:rsidR="00D87C11" w:rsidRPr="001C02A1">
        <w:rPr>
          <w:rFonts w:ascii="Arial" w:hAnsi="Arial" w:cs="Arial"/>
          <w:i w:val="0"/>
        </w:rPr>
        <w:t xml:space="preserve"> on monitoring the implementation of the Istanbul Convention.</w:t>
      </w:r>
      <w:r w:rsidR="00BC5977" w:rsidRPr="001C02A1">
        <w:rPr>
          <w:rFonts w:ascii="Arial" w:hAnsi="Arial" w:cs="Arial"/>
          <w:i w:val="0"/>
        </w:rPr>
        <w:t xml:space="preserve"> The high level conference will </w:t>
      </w:r>
      <w:proofErr w:type="gramStart"/>
      <w:r w:rsidR="00BC5977" w:rsidRPr="001C02A1">
        <w:rPr>
          <w:rFonts w:ascii="Arial" w:hAnsi="Arial" w:cs="Arial"/>
          <w:i w:val="0"/>
        </w:rPr>
        <w:t>attended</w:t>
      </w:r>
      <w:proofErr w:type="gramEnd"/>
      <w:r w:rsidR="00BC5977" w:rsidRPr="001C02A1">
        <w:rPr>
          <w:rFonts w:ascii="Arial" w:hAnsi="Arial" w:cs="Arial"/>
          <w:i w:val="0"/>
        </w:rPr>
        <w:t xml:space="preserve"> by national and international decision makers, NGOs and professionals. </w:t>
      </w:r>
    </w:p>
    <w:p w:rsidR="00150765" w:rsidRPr="001C02A1" w:rsidRDefault="00581EE7">
      <w:pPr>
        <w:pStyle w:val="ListParagraph"/>
        <w:numPr>
          <w:ilvl w:val="0"/>
          <w:numId w:val="4"/>
        </w:numPr>
        <w:spacing w:line="240" w:lineRule="auto"/>
        <w:jc w:val="both"/>
        <w:rPr>
          <w:rFonts w:ascii="Arial" w:hAnsi="Arial" w:cs="Arial"/>
          <w:i w:val="0"/>
        </w:rPr>
      </w:pPr>
      <w:r w:rsidRPr="001C02A1">
        <w:rPr>
          <w:rFonts w:ascii="Arial" w:hAnsi="Arial" w:cs="Arial"/>
          <w:i w:val="0"/>
        </w:rPr>
        <w:t xml:space="preserve">The Network </w:t>
      </w:r>
      <w:r w:rsidR="008D1522" w:rsidRPr="001C02A1">
        <w:rPr>
          <w:rFonts w:ascii="Arial" w:hAnsi="Arial" w:cs="Arial"/>
          <w:i w:val="0"/>
        </w:rPr>
        <w:t xml:space="preserve">is planning its launch event and a conference on the best interests of the child </w:t>
      </w:r>
      <w:r w:rsidR="00A84CA2" w:rsidRPr="001C02A1">
        <w:rPr>
          <w:rFonts w:ascii="Arial" w:hAnsi="Arial" w:cs="Arial"/>
          <w:i w:val="0"/>
        </w:rPr>
        <w:t xml:space="preserve">in FGM related cases </w:t>
      </w:r>
      <w:r w:rsidR="008D1522" w:rsidRPr="001C02A1">
        <w:rPr>
          <w:rFonts w:ascii="Arial" w:hAnsi="Arial" w:cs="Arial"/>
          <w:i w:val="0"/>
        </w:rPr>
        <w:t>on 2</w:t>
      </w:r>
      <w:r w:rsidR="008D1522" w:rsidRPr="001C02A1">
        <w:rPr>
          <w:rFonts w:ascii="Arial" w:hAnsi="Arial" w:cs="Arial"/>
          <w:i w:val="0"/>
          <w:vertAlign w:val="superscript"/>
        </w:rPr>
        <w:t>nd</w:t>
      </w:r>
      <w:r w:rsidR="008D1522" w:rsidRPr="001C02A1">
        <w:rPr>
          <w:rFonts w:ascii="Arial" w:hAnsi="Arial" w:cs="Arial"/>
          <w:i w:val="0"/>
        </w:rPr>
        <w:t xml:space="preserve"> December! More details on both of these events soon!</w:t>
      </w:r>
      <w:r w:rsidRPr="001C02A1">
        <w:rPr>
          <w:rFonts w:ascii="Arial" w:hAnsi="Arial" w:cs="Arial"/>
          <w:i w:val="0"/>
        </w:rPr>
        <w:t xml:space="preserve"> </w:t>
      </w:r>
    </w:p>
    <w:p w:rsidR="00150765" w:rsidRPr="001C02A1" w:rsidRDefault="009608E4">
      <w:pPr>
        <w:pStyle w:val="Heading3"/>
        <w:jc w:val="both"/>
        <w:rPr>
          <w:rFonts w:ascii="Arial" w:hAnsi="Arial" w:cs="Arial"/>
          <w:sz w:val="20"/>
          <w:szCs w:val="20"/>
        </w:rPr>
      </w:pPr>
      <w:r w:rsidRPr="001C02A1">
        <w:rPr>
          <w:rFonts w:ascii="Arial" w:hAnsi="Arial" w:cs="Arial"/>
          <w:sz w:val="20"/>
          <w:szCs w:val="20"/>
        </w:rPr>
        <w:t xml:space="preserve">AOB </w:t>
      </w:r>
    </w:p>
    <w:p w:rsidR="00150765" w:rsidRPr="001C02A1" w:rsidRDefault="00D640C5">
      <w:pPr>
        <w:pStyle w:val="ListParagraph"/>
        <w:numPr>
          <w:ilvl w:val="0"/>
          <w:numId w:val="7"/>
        </w:numPr>
        <w:spacing w:after="0" w:line="240" w:lineRule="auto"/>
        <w:jc w:val="both"/>
        <w:rPr>
          <w:rFonts w:ascii="Arial" w:hAnsi="Arial" w:cs="Arial"/>
          <w:i w:val="0"/>
        </w:rPr>
      </w:pPr>
      <w:r w:rsidRPr="001C02A1">
        <w:rPr>
          <w:rFonts w:ascii="Arial" w:hAnsi="Arial" w:cs="Arial"/>
          <w:i w:val="0"/>
        </w:rPr>
        <w:t>Please make sure that</w:t>
      </w:r>
      <w:r w:rsidR="008D1522" w:rsidRPr="001C02A1">
        <w:rPr>
          <w:rFonts w:ascii="Arial" w:hAnsi="Arial" w:cs="Arial"/>
          <w:i w:val="0"/>
        </w:rPr>
        <w:t xml:space="preserve"> you communicate with us on the following</w:t>
      </w:r>
      <w:r w:rsidR="00AE1319" w:rsidRPr="001C02A1">
        <w:rPr>
          <w:rFonts w:ascii="Arial" w:hAnsi="Arial" w:cs="Arial"/>
          <w:b/>
          <w:i w:val="0"/>
        </w:rPr>
        <w:t xml:space="preserve"> email</w:t>
      </w:r>
      <w:r w:rsidRPr="001C02A1">
        <w:rPr>
          <w:rFonts w:ascii="Arial" w:hAnsi="Arial" w:cs="Arial"/>
          <w:b/>
          <w:i w:val="0"/>
        </w:rPr>
        <w:t xml:space="preserve"> addresses</w:t>
      </w:r>
      <w:r w:rsidRPr="001C02A1">
        <w:rPr>
          <w:rFonts w:ascii="Arial" w:hAnsi="Arial" w:cs="Arial"/>
          <w:i w:val="0"/>
        </w:rPr>
        <w:t>:</w:t>
      </w:r>
    </w:p>
    <w:p w:rsidR="00150765" w:rsidRPr="001C02A1" w:rsidRDefault="00D640C5">
      <w:pPr>
        <w:pStyle w:val="ListParagraph"/>
        <w:numPr>
          <w:ilvl w:val="0"/>
          <w:numId w:val="8"/>
        </w:numPr>
        <w:spacing w:after="0" w:line="240" w:lineRule="auto"/>
        <w:jc w:val="both"/>
        <w:rPr>
          <w:rFonts w:ascii="Arial" w:hAnsi="Arial" w:cs="Arial"/>
          <w:i w:val="0"/>
          <w:lang w:val="fr-BE"/>
        </w:rPr>
      </w:pPr>
      <w:proofErr w:type="spellStart"/>
      <w:r w:rsidRPr="001C02A1">
        <w:rPr>
          <w:rFonts w:ascii="Arial" w:hAnsi="Arial" w:cs="Arial"/>
          <w:i w:val="0"/>
          <w:lang w:val="en-GB"/>
        </w:rPr>
        <w:t>Natali</w:t>
      </w:r>
      <w:proofErr w:type="spellEnd"/>
      <w:r w:rsidRPr="001C02A1">
        <w:rPr>
          <w:rFonts w:ascii="Arial" w:hAnsi="Arial" w:cs="Arial"/>
          <w:i w:val="0"/>
          <w:lang w:val="fr-BE"/>
        </w:rPr>
        <w:t xml:space="preserve">e Kontoulis : </w:t>
      </w:r>
      <w:hyperlink r:id="rId43" w:history="1">
        <w:r w:rsidRPr="001C02A1">
          <w:rPr>
            <w:rStyle w:val="Hyperlink"/>
            <w:rFonts w:ascii="Arial" w:hAnsi="Arial" w:cs="Arial"/>
            <w:i w:val="0"/>
            <w:lang w:val="fr-BE"/>
          </w:rPr>
          <w:t>nkontoulis@endfgm.eu</w:t>
        </w:r>
      </w:hyperlink>
    </w:p>
    <w:p w:rsidR="007225F4" w:rsidRPr="001C02A1" w:rsidRDefault="008D1522">
      <w:pPr>
        <w:pStyle w:val="ListParagraph"/>
        <w:numPr>
          <w:ilvl w:val="0"/>
          <w:numId w:val="8"/>
        </w:numPr>
        <w:spacing w:after="0" w:line="240" w:lineRule="auto"/>
        <w:jc w:val="both"/>
        <w:rPr>
          <w:rFonts w:ascii="Arial" w:hAnsi="Arial" w:cs="Arial"/>
          <w:i w:val="0"/>
          <w:lang w:val="fr-BE"/>
        </w:rPr>
      </w:pPr>
      <w:r w:rsidRPr="001C02A1">
        <w:rPr>
          <w:rFonts w:ascii="Arial" w:hAnsi="Arial" w:cs="Arial"/>
          <w:i w:val="0"/>
          <w:lang w:val="fr-BE"/>
        </w:rPr>
        <w:t xml:space="preserve">Jean-Philippe Faujour : </w:t>
      </w:r>
      <w:hyperlink r:id="rId44" w:history="1">
        <w:r w:rsidRPr="001C02A1">
          <w:rPr>
            <w:rStyle w:val="Hyperlink"/>
            <w:rFonts w:ascii="Arial" w:hAnsi="Arial" w:cs="Arial"/>
            <w:shd w:val="clear" w:color="auto" w:fill="FFFFFF"/>
            <w:lang w:val="fr-BE"/>
          </w:rPr>
          <w:t>jeanphilippefaujour@endfgm.eu</w:t>
        </w:r>
        <w:r w:rsidRPr="001C02A1">
          <w:rPr>
            <w:rStyle w:val="Hyperlink"/>
            <w:rFonts w:ascii="Arial" w:hAnsi="Arial" w:cs="Arial"/>
            <w:i w:val="0"/>
            <w:lang w:val="fr-BE"/>
          </w:rPr>
          <w:t>@endfgm.eu</w:t>
        </w:r>
      </w:hyperlink>
    </w:p>
    <w:p w:rsidR="00A84CA2" w:rsidRPr="001C02A1" w:rsidRDefault="008D1522" w:rsidP="00A84CA2">
      <w:pPr>
        <w:pStyle w:val="ListParagraph"/>
        <w:numPr>
          <w:ilvl w:val="0"/>
          <w:numId w:val="8"/>
        </w:numPr>
        <w:spacing w:after="0" w:line="240" w:lineRule="auto"/>
        <w:jc w:val="both"/>
        <w:rPr>
          <w:rFonts w:ascii="Arial" w:hAnsi="Arial" w:cs="Arial"/>
          <w:i w:val="0"/>
          <w:lang w:val="fr-BE"/>
        </w:rPr>
      </w:pPr>
      <w:r w:rsidRPr="001C02A1">
        <w:rPr>
          <w:rFonts w:ascii="Arial" w:hAnsi="Arial" w:cs="Arial"/>
          <w:i w:val="0"/>
          <w:lang w:val="fr-BE"/>
        </w:rPr>
        <w:t xml:space="preserve">Céline Fabrequette : </w:t>
      </w:r>
      <w:hyperlink r:id="rId45" w:history="1">
        <w:r w:rsidR="00E25ACC" w:rsidRPr="001C02A1">
          <w:rPr>
            <w:rStyle w:val="Hyperlink"/>
            <w:rFonts w:ascii="Arial" w:hAnsi="Arial" w:cs="Arial"/>
            <w:i w:val="0"/>
            <w:lang w:val="fr-BE"/>
          </w:rPr>
          <w:t>intern@endfgm.eu</w:t>
        </w:r>
      </w:hyperlink>
      <w:r w:rsidR="00E25ACC" w:rsidRPr="001C02A1">
        <w:rPr>
          <w:rFonts w:ascii="Arial" w:hAnsi="Arial" w:cs="Arial"/>
          <w:i w:val="0"/>
          <w:lang w:val="fr-BE"/>
        </w:rPr>
        <w:t xml:space="preserve"> </w:t>
      </w:r>
    </w:p>
    <w:p w:rsidR="00D87C11" w:rsidRPr="001C02A1" w:rsidRDefault="00D87C11" w:rsidP="00D87C11">
      <w:pPr>
        <w:pStyle w:val="ListParagraph"/>
        <w:spacing w:after="0" w:line="240" w:lineRule="auto"/>
        <w:ind w:left="1428"/>
        <w:jc w:val="both"/>
        <w:rPr>
          <w:rFonts w:ascii="Arial" w:hAnsi="Arial" w:cs="Arial"/>
          <w:i w:val="0"/>
          <w:lang w:val="fr-BE"/>
        </w:rPr>
      </w:pPr>
    </w:p>
    <w:p w:rsidR="00150765" w:rsidRPr="001C02A1" w:rsidRDefault="00150765">
      <w:pPr>
        <w:spacing w:after="0" w:line="240" w:lineRule="auto"/>
        <w:ind w:firstLine="708"/>
        <w:jc w:val="both"/>
        <w:rPr>
          <w:rFonts w:ascii="Arial" w:hAnsi="Arial" w:cs="Arial"/>
          <w:lang w:val="fr-BE"/>
        </w:rPr>
      </w:pPr>
    </w:p>
    <w:p w:rsidR="00D3005D" w:rsidRPr="001C02A1" w:rsidRDefault="00D640C5">
      <w:pPr>
        <w:pStyle w:val="ListParagraph"/>
        <w:numPr>
          <w:ilvl w:val="0"/>
          <w:numId w:val="7"/>
        </w:numPr>
        <w:spacing w:after="0" w:line="240" w:lineRule="auto"/>
        <w:jc w:val="both"/>
        <w:rPr>
          <w:rFonts w:ascii="Arial" w:hAnsi="Arial" w:cs="Arial"/>
          <w:i w:val="0"/>
        </w:rPr>
      </w:pPr>
      <w:r w:rsidRPr="001C02A1">
        <w:rPr>
          <w:rFonts w:ascii="Arial" w:hAnsi="Arial" w:cs="Arial"/>
          <w:i w:val="0"/>
        </w:rPr>
        <w:t xml:space="preserve">We </w:t>
      </w:r>
      <w:r w:rsidR="00AC4773" w:rsidRPr="001C02A1">
        <w:rPr>
          <w:rFonts w:ascii="Arial" w:hAnsi="Arial" w:cs="Arial"/>
          <w:i w:val="0"/>
        </w:rPr>
        <w:t xml:space="preserve">have </w:t>
      </w:r>
      <w:r w:rsidRPr="001C02A1">
        <w:rPr>
          <w:rFonts w:ascii="Arial" w:hAnsi="Arial" w:cs="Arial"/>
          <w:i w:val="0"/>
        </w:rPr>
        <w:t xml:space="preserve">created a </w:t>
      </w:r>
      <w:r w:rsidRPr="001C02A1">
        <w:rPr>
          <w:rFonts w:ascii="Arial" w:hAnsi="Arial" w:cs="Arial"/>
          <w:b/>
          <w:i w:val="0"/>
        </w:rPr>
        <w:t>mailing list</w:t>
      </w:r>
      <w:r w:rsidR="009608E4" w:rsidRPr="001C02A1">
        <w:rPr>
          <w:rFonts w:ascii="Arial" w:hAnsi="Arial" w:cs="Arial"/>
          <w:i w:val="0"/>
        </w:rPr>
        <w:t xml:space="preserve"> with member</w:t>
      </w:r>
      <w:r w:rsidRPr="001C02A1">
        <w:rPr>
          <w:rFonts w:ascii="Arial" w:hAnsi="Arial" w:cs="Arial"/>
          <w:i w:val="0"/>
        </w:rPr>
        <w:t xml:space="preserve"> names. If you think other colleagues in your office who would be interested in receiving our updates, please do share their contacts with us.</w:t>
      </w:r>
    </w:p>
    <w:p w:rsidR="00D3005D" w:rsidRPr="001C02A1" w:rsidRDefault="00D3005D" w:rsidP="00D3005D">
      <w:pPr>
        <w:pStyle w:val="ListParagraph"/>
        <w:spacing w:after="0" w:line="240" w:lineRule="auto"/>
        <w:ind w:left="504"/>
        <w:jc w:val="both"/>
        <w:rPr>
          <w:rFonts w:ascii="Arial" w:hAnsi="Arial" w:cs="Arial"/>
          <w:i w:val="0"/>
        </w:rPr>
      </w:pPr>
    </w:p>
    <w:p w:rsidR="00A74769" w:rsidRPr="001C02A1" w:rsidRDefault="00A74769" w:rsidP="00D3005D">
      <w:pPr>
        <w:pStyle w:val="ListParagraph"/>
        <w:spacing w:after="0" w:line="240" w:lineRule="auto"/>
        <w:ind w:left="504"/>
        <w:jc w:val="both"/>
        <w:rPr>
          <w:rFonts w:ascii="Arial" w:hAnsi="Arial" w:cs="Arial"/>
          <w:i w:val="0"/>
        </w:rPr>
      </w:pPr>
    </w:p>
    <w:sectPr w:rsidR="00A74769" w:rsidRPr="001C02A1" w:rsidSect="00E80E43">
      <w:headerReference w:type="even" r:id="rId46"/>
      <w:headerReference w:type="default" r:id="rId47"/>
      <w:headerReference w:type="first" r:id="rId48"/>
      <w:pgSz w:w="11906" w:h="16838"/>
      <w:pgMar w:top="1417" w:right="1417" w:bottom="1417" w:left="1417" w:header="708" w:footer="39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57B" w:rsidRDefault="009A357B" w:rsidP="0012224F">
      <w:pPr>
        <w:spacing w:after="0" w:line="240" w:lineRule="auto"/>
      </w:pPr>
      <w:r>
        <w:separator/>
      </w:r>
    </w:p>
  </w:endnote>
  <w:endnote w:type="continuationSeparator" w:id="0">
    <w:p w:rsidR="009A357B" w:rsidRDefault="009A357B" w:rsidP="001222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57B" w:rsidRDefault="009A357B" w:rsidP="0012224F">
      <w:pPr>
        <w:spacing w:after="0" w:line="240" w:lineRule="auto"/>
      </w:pPr>
      <w:r>
        <w:separator/>
      </w:r>
    </w:p>
  </w:footnote>
  <w:footnote w:type="continuationSeparator" w:id="0">
    <w:p w:rsidR="009A357B" w:rsidRDefault="009A357B" w:rsidP="001222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57B" w:rsidRDefault="009A357B">
    <w:pPr>
      <w:pStyle w:val="Header"/>
    </w:pPr>
    <w:r w:rsidRPr="00612031">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630" o:spid="_x0000_s2056" type="#_x0000_t75" style="position:absolute;margin-left:0;margin-top:0;width:155in;height:8370pt;z-index:-251657216;mso-position-horizontal:center;mso-position-horizontal-relative:margin;mso-position-vertical:center;mso-position-vertical-relative:margin" o:allowincell="f">
          <v:imagedata r:id="rId1" o:title="rose shape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9A357B" w:rsidTr="001F692B">
      <w:tc>
        <w:tcPr>
          <w:tcW w:w="4644" w:type="dxa"/>
        </w:tcPr>
        <w:p w:rsidR="009A357B" w:rsidRPr="001F692B" w:rsidRDefault="009A357B" w:rsidP="001F692B">
          <w:pPr>
            <w:pStyle w:val="Header"/>
            <w:rPr>
              <w:rFonts w:ascii="Arial Narrow" w:hAnsi="Arial Narrow"/>
              <w:b/>
              <w:lang w:val="en-GB"/>
            </w:rPr>
          </w:pPr>
          <w:r w:rsidRPr="001F692B">
            <w:rPr>
              <w:rFonts w:ascii="Arial Narrow" w:hAnsi="Arial Narrow"/>
              <w:b/>
              <w:lang w:val="en-GB"/>
            </w:rPr>
            <w:t xml:space="preserve">END FGM </w:t>
          </w:r>
          <w:r>
            <w:rPr>
              <w:rFonts w:ascii="Arial Narrow" w:hAnsi="Arial Narrow"/>
              <w:b/>
              <w:lang w:val="en-GB"/>
            </w:rPr>
            <w:t xml:space="preserve">external </w:t>
          </w:r>
          <w:r w:rsidRPr="001F692B">
            <w:rPr>
              <w:rFonts w:ascii="Arial Narrow" w:hAnsi="Arial Narrow"/>
              <w:b/>
              <w:lang w:val="en-GB"/>
            </w:rPr>
            <w:t>Newsletter</w:t>
          </w:r>
        </w:p>
        <w:p w:rsidR="009A357B" w:rsidRPr="001F692B" w:rsidRDefault="009A357B" w:rsidP="001F692B">
          <w:pPr>
            <w:pStyle w:val="Header"/>
            <w:rPr>
              <w:rFonts w:ascii="Arial Narrow" w:hAnsi="Arial Narrow"/>
              <w:b/>
              <w:lang w:val="en-GB"/>
            </w:rPr>
          </w:pPr>
          <w:r w:rsidRPr="001F692B">
            <w:rPr>
              <w:rFonts w:ascii="Arial Narrow" w:hAnsi="Arial Narrow"/>
              <w:b/>
              <w:lang w:val="en-GB"/>
            </w:rPr>
            <w:t>Issue #</w:t>
          </w:r>
          <w:r>
            <w:rPr>
              <w:rFonts w:ascii="Arial Narrow" w:hAnsi="Arial Narrow"/>
              <w:b/>
              <w:lang w:val="en-GB"/>
            </w:rPr>
            <w:t>4</w:t>
          </w:r>
        </w:p>
        <w:p w:rsidR="009A357B" w:rsidRDefault="009A357B" w:rsidP="001F692B">
          <w:pPr>
            <w:pStyle w:val="Header"/>
            <w:rPr>
              <w:rFonts w:ascii="Arial Narrow" w:hAnsi="Arial Narrow"/>
              <w:b/>
              <w:lang w:val="en-GB"/>
            </w:rPr>
          </w:pPr>
        </w:p>
      </w:tc>
      <w:tc>
        <w:tcPr>
          <w:tcW w:w="4644" w:type="dxa"/>
        </w:tcPr>
        <w:p w:rsidR="009A357B" w:rsidRDefault="009A357B" w:rsidP="001F692B">
          <w:pPr>
            <w:pStyle w:val="Header"/>
            <w:jc w:val="right"/>
            <w:rPr>
              <w:rFonts w:ascii="Arial Narrow" w:hAnsi="Arial Narrow"/>
              <w:b/>
              <w:lang w:val="en-GB"/>
            </w:rPr>
          </w:pPr>
          <w:r>
            <w:rPr>
              <w:rFonts w:ascii="Arial Narrow" w:hAnsi="Arial Narrow"/>
              <w:b/>
              <w:lang w:val="en-GB"/>
            </w:rPr>
            <w:t xml:space="preserve">August-September </w:t>
          </w:r>
          <w:r w:rsidRPr="001F692B">
            <w:rPr>
              <w:rFonts w:ascii="Arial Narrow" w:hAnsi="Arial Narrow"/>
              <w:b/>
              <w:lang w:val="en-GB"/>
            </w:rPr>
            <w:t>2015</w:t>
          </w:r>
        </w:p>
        <w:p w:rsidR="009A357B" w:rsidRDefault="009A357B" w:rsidP="001F692B">
          <w:pPr>
            <w:pStyle w:val="Header"/>
            <w:rPr>
              <w:rFonts w:ascii="Arial Narrow" w:hAnsi="Arial Narrow"/>
              <w:b/>
              <w:lang w:val="en-GB"/>
            </w:rPr>
          </w:pPr>
        </w:p>
      </w:tc>
    </w:tr>
  </w:tbl>
  <w:p w:rsidR="009A357B" w:rsidRPr="001F692B" w:rsidRDefault="009A357B" w:rsidP="001F692B">
    <w:pPr>
      <w:pStyle w:val="Header"/>
      <w:rPr>
        <w:rFonts w:ascii="Arial Narrow" w:hAnsi="Arial Narrow"/>
        <w:b/>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57B" w:rsidRDefault="009A357B">
    <w:pPr>
      <w:pStyle w:val="Header"/>
    </w:pPr>
    <w:r w:rsidRPr="00612031">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629" o:spid="_x0000_s2055" type="#_x0000_t75" style="position:absolute;margin-left:0;margin-top:0;width:155in;height:8370pt;z-index:-251658240;mso-position-horizontal:center;mso-position-horizontal-relative:margin;mso-position-vertical:center;mso-position-vertical-relative:margin" o:allowincell="f">
          <v:imagedata r:id="rId1" o:title="rose shape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16E6"/>
    <w:multiLevelType w:val="hybridMultilevel"/>
    <w:tmpl w:val="5F76C5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2675B92"/>
    <w:multiLevelType w:val="hybridMultilevel"/>
    <w:tmpl w:val="8DE40DA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4805C6D"/>
    <w:multiLevelType w:val="hybridMultilevel"/>
    <w:tmpl w:val="298648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4778C3"/>
    <w:multiLevelType w:val="hybridMultilevel"/>
    <w:tmpl w:val="BA9A22F4"/>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
    <w:nsid w:val="06495A44"/>
    <w:multiLevelType w:val="hybridMultilevel"/>
    <w:tmpl w:val="27DA195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2A27714"/>
    <w:multiLevelType w:val="multilevel"/>
    <w:tmpl w:val="D8943F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63B0F1D"/>
    <w:multiLevelType w:val="hybridMultilevel"/>
    <w:tmpl w:val="E3CA5EE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8813A3"/>
    <w:multiLevelType w:val="hybridMultilevel"/>
    <w:tmpl w:val="654A668A"/>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nsid w:val="16D348FD"/>
    <w:multiLevelType w:val="hybridMultilevel"/>
    <w:tmpl w:val="6ACA4EE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B5D0687"/>
    <w:multiLevelType w:val="hybridMultilevel"/>
    <w:tmpl w:val="17D6DE2A"/>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24494920"/>
    <w:multiLevelType w:val="hybridMultilevel"/>
    <w:tmpl w:val="1070F092"/>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1">
    <w:nsid w:val="2BDC52C8"/>
    <w:multiLevelType w:val="hybridMultilevel"/>
    <w:tmpl w:val="27F41150"/>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nsid w:val="2CC11B25"/>
    <w:multiLevelType w:val="hybridMultilevel"/>
    <w:tmpl w:val="5A5AB3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1365BE"/>
    <w:multiLevelType w:val="hybridMultilevel"/>
    <w:tmpl w:val="0352B16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4">
    <w:nsid w:val="30E91D71"/>
    <w:multiLevelType w:val="hybridMultilevel"/>
    <w:tmpl w:val="B45CE34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313F680C"/>
    <w:multiLevelType w:val="hybridMultilevel"/>
    <w:tmpl w:val="B062529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3271229"/>
    <w:multiLevelType w:val="hybridMultilevel"/>
    <w:tmpl w:val="CC34976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45D03B4"/>
    <w:multiLevelType w:val="hybridMultilevel"/>
    <w:tmpl w:val="9D1CD26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8455E61"/>
    <w:multiLevelType w:val="hybridMultilevel"/>
    <w:tmpl w:val="2B0260A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45F462C7"/>
    <w:multiLevelType w:val="hybridMultilevel"/>
    <w:tmpl w:val="9B0A448C"/>
    <w:lvl w:ilvl="0" w:tplc="0407000B">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0">
    <w:nsid w:val="479C5F39"/>
    <w:multiLevelType w:val="hybridMultilevel"/>
    <w:tmpl w:val="AE489C8C"/>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D696E70"/>
    <w:multiLevelType w:val="hybridMultilevel"/>
    <w:tmpl w:val="695684F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DB13F9A"/>
    <w:multiLevelType w:val="hybridMultilevel"/>
    <w:tmpl w:val="7478791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028452F"/>
    <w:multiLevelType w:val="hybridMultilevel"/>
    <w:tmpl w:val="B96014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54E93787"/>
    <w:multiLevelType w:val="hybridMultilevel"/>
    <w:tmpl w:val="DC2E6344"/>
    <w:lvl w:ilvl="0" w:tplc="08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55B71D89"/>
    <w:multiLevelType w:val="hybridMultilevel"/>
    <w:tmpl w:val="D34483FA"/>
    <w:lvl w:ilvl="0" w:tplc="0809000B">
      <w:start w:val="1"/>
      <w:numFmt w:val="bullet"/>
      <w:lvlText w:val=""/>
      <w:lvlJc w:val="left"/>
      <w:pPr>
        <w:ind w:left="504" w:hanging="360"/>
      </w:pPr>
      <w:rPr>
        <w:rFonts w:ascii="Wingdings" w:hAnsi="Wingdings"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6">
    <w:nsid w:val="58C84003"/>
    <w:multiLevelType w:val="hybridMultilevel"/>
    <w:tmpl w:val="DAC44DEE"/>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nsid w:val="65537D83"/>
    <w:multiLevelType w:val="hybridMultilevel"/>
    <w:tmpl w:val="61AA1F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695690"/>
    <w:multiLevelType w:val="hybridMultilevel"/>
    <w:tmpl w:val="290E57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E12C02"/>
    <w:multiLevelType w:val="hybridMultilevel"/>
    <w:tmpl w:val="2B8263A2"/>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0">
    <w:nsid w:val="72422BB6"/>
    <w:multiLevelType w:val="hybridMultilevel"/>
    <w:tmpl w:val="24FC3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3945239"/>
    <w:multiLevelType w:val="hybridMultilevel"/>
    <w:tmpl w:val="5928AC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C144AB"/>
    <w:multiLevelType w:val="hybridMultilevel"/>
    <w:tmpl w:val="0EFA02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041E56"/>
    <w:multiLevelType w:val="hybridMultilevel"/>
    <w:tmpl w:val="0E2634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D796339"/>
    <w:multiLevelType w:val="hybridMultilevel"/>
    <w:tmpl w:val="862012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D870448"/>
    <w:multiLevelType w:val="hybridMultilevel"/>
    <w:tmpl w:val="23249FB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7"/>
  </w:num>
  <w:num w:numId="4">
    <w:abstractNumId w:val="31"/>
  </w:num>
  <w:num w:numId="5">
    <w:abstractNumId w:val="34"/>
  </w:num>
  <w:num w:numId="6">
    <w:abstractNumId w:val="32"/>
  </w:num>
  <w:num w:numId="7">
    <w:abstractNumId w:val="25"/>
  </w:num>
  <w:num w:numId="8">
    <w:abstractNumId w:val="13"/>
  </w:num>
  <w:num w:numId="9">
    <w:abstractNumId w:val="23"/>
  </w:num>
  <w:num w:numId="10">
    <w:abstractNumId w:val="11"/>
  </w:num>
  <w:num w:numId="11">
    <w:abstractNumId w:val="14"/>
  </w:num>
  <w:num w:numId="12">
    <w:abstractNumId w:val="29"/>
  </w:num>
  <w:num w:numId="13">
    <w:abstractNumId w:val="35"/>
  </w:num>
  <w:num w:numId="14">
    <w:abstractNumId w:val="15"/>
  </w:num>
  <w:num w:numId="15">
    <w:abstractNumId w:val="26"/>
  </w:num>
  <w:num w:numId="16">
    <w:abstractNumId w:val="9"/>
  </w:num>
  <w:num w:numId="17">
    <w:abstractNumId w:val="8"/>
  </w:num>
  <w:num w:numId="18">
    <w:abstractNumId w:val="30"/>
  </w:num>
  <w:num w:numId="19">
    <w:abstractNumId w:val="28"/>
  </w:num>
  <w:num w:numId="20">
    <w:abstractNumId w:val="1"/>
  </w:num>
  <w:num w:numId="21">
    <w:abstractNumId w:val="16"/>
  </w:num>
  <w:num w:numId="22">
    <w:abstractNumId w:val="7"/>
  </w:num>
  <w:num w:numId="23">
    <w:abstractNumId w:val="12"/>
  </w:num>
  <w:num w:numId="24">
    <w:abstractNumId w:val="33"/>
  </w:num>
  <w:num w:numId="25">
    <w:abstractNumId w:val="2"/>
  </w:num>
  <w:num w:numId="26">
    <w:abstractNumId w:val="19"/>
  </w:num>
  <w:num w:numId="27">
    <w:abstractNumId w:val="18"/>
  </w:num>
  <w:num w:numId="28">
    <w:abstractNumId w:val="22"/>
  </w:num>
  <w:num w:numId="29">
    <w:abstractNumId w:val="24"/>
  </w:num>
  <w:num w:numId="30">
    <w:abstractNumId w:val="4"/>
  </w:num>
  <w:num w:numId="31">
    <w:abstractNumId w:val="20"/>
  </w:num>
  <w:num w:numId="32">
    <w:abstractNumId w:val="21"/>
  </w:num>
  <w:num w:numId="33">
    <w:abstractNumId w:val="5"/>
  </w:num>
  <w:num w:numId="34">
    <w:abstractNumId w:val="0"/>
  </w:num>
  <w:num w:numId="35">
    <w:abstractNumId w:val="3"/>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057">
      <o:colormru v:ext="edit" colors="#fafdd1,#eff973,#ff6,#ff9"/>
      <o:colormenu v:ext="edit" fillcolor="none [1941]" strokecolor="#ffc000"/>
    </o:shapedefaults>
    <o:shapelayout v:ext="edit">
      <o:idmap v:ext="edit" data="2"/>
    </o:shapelayout>
  </w:hdrShapeDefaults>
  <w:footnotePr>
    <w:footnote w:id="-1"/>
    <w:footnote w:id="0"/>
  </w:footnotePr>
  <w:endnotePr>
    <w:endnote w:id="-1"/>
    <w:endnote w:id="0"/>
  </w:endnotePr>
  <w:compat>
    <w:useFELayout/>
  </w:compat>
  <w:rsids>
    <w:rsidRoot w:val="00CC0D78"/>
    <w:rsid w:val="00024A06"/>
    <w:rsid w:val="00035CFB"/>
    <w:rsid w:val="00040812"/>
    <w:rsid w:val="00046377"/>
    <w:rsid w:val="000467A9"/>
    <w:rsid w:val="00050183"/>
    <w:rsid w:val="00062678"/>
    <w:rsid w:val="00066674"/>
    <w:rsid w:val="00096211"/>
    <w:rsid w:val="00097EF5"/>
    <w:rsid w:val="000A722A"/>
    <w:rsid w:val="001065F1"/>
    <w:rsid w:val="0012224F"/>
    <w:rsid w:val="00131D9E"/>
    <w:rsid w:val="00150765"/>
    <w:rsid w:val="00163EA7"/>
    <w:rsid w:val="00170715"/>
    <w:rsid w:val="00171529"/>
    <w:rsid w:val="001767DA"/>
    <w:rsid w:val="0018074A"/>
    <w:rsid w:val="00187C61"/>
    <w:rsid w:val="001B7336"/>
    <w:rsid w:val="001C02A1"/>
    <w:rsid w:val="001D069A"/>
    <w:rsid w:val="001D4A7A"/>
    <w:rsid w:val="001F63B9"/>
    <w:rsid w:val="001F692B"/>
    <w:rsid w:val="00202273"/>
    <w:rsid w:val="002039E7"/>
    <w:rsid w:val="00231A08"/>
    <w:rsid w:val="002448CF"/>
    <w:rsid w:val="0026682C"/>
    <w:rsid w:val="00280315"/>
    <w:rsid w:val="00291182"/>
    <w:rsid w:val="00294109"/>
    <w:rsid w:val="002A5B07"/>
    <w:rsid w:val="002B02DE"/>
    <w:rsid w:val="002B71B9"/>
    <w:rsid w:val="002E29ED"/>
    <w:rsid w:val="002E4156"/>
    <w:rsid w:val="002E78A9"/>
    <w:rsid w:val="00314179"/>
    <w:rsid w:val="00322859"/>
    <w:rsid w:val="00324842"/>
    <w:rsid w:val="00324DBE"/>
    <w:rsid w:val="00327A2A"/>
    <w:rsid w:val="0033551F"/>
    <w:rsid w:val="003447F3"/>
    <w:rsid w:val="00346285"/>
    <w:rsid w:val="00354CFD"/>
    <w:rsid w:val="003735BC"/>
    <w:rsid w:val="00375663"/>
    <w:rsid w:val="00384B7E"/>
    <w:rsid w:val="003A0F31"/>
    <w:rsid w:val="003A75B1"/>
    <w:rsid w:val="003B609C"/>
    <w:rsid w:val="003B6B49"/>
    <w:rsid w:val="003C1B26"/>
    <w:rsid w:val="003C58A1"/>
    <w:rsid w:val="003C5EB4"/>
    <w:rsid w:val="003C6FE5"/>
    <w:rsid w:val="003F382F"/>
    <w:rsid w:val="003F58A4"/>
    <w:rsid w:val="004175E7"/>
    <w:rsid w:val="00423F58"/>
    <w:rsid w:val="0046037E"/>
    <w:rsid w:val="004716C4"/>
    <w:rsid w:val="00477D6E"/>
    <w:rsid w:val="004904EF"/>
    <w:rsid w:val="004A11CC"/>
    <w:rsid w:val="004A31D6"/>
    <w:rsid w:val="004A4E8C"/>
    <w:rsid w:val="004A79AA"/>
    <w:rsid w:val="004B51AA"/>
    <w:rsid w:val="004E1AE4"/>
    <w:rsid w:val="004E6574"/>
    <w:rsid w:val="0050494A"/>
    <w:rsid w:val="005319F9"/>
    <w:rsid w:val="005338E2"/>
    <w:rsid w:val="00533BB6"/>
    <w:rsid w:val="00542E0A"/>
    <w:rsid w:val="005544EF"/>
    <w:rsid w:val="0056620E"/>
    <w:rsid w:val="00581EE7"/>
    <w:rsid w:val="00582AD6"/>
    <w:rsid w:val="0058550E"/>
    <w:rsid w:val="00592188"/>
    <w:rsid w:val="005B55D1"/>
    <w:rsid w:val="005C09DE"/>
    <w:rsid w:val="005C35FF"/>
    <w:rsid w:val="005C3F35"/>
    <w:rsid w:val="005D6DF1"/>
    <w:rsid w:val="005E0740"/>
    <w:rsid w:val="005E16E6"/>
    <w:rsid w:val="005F08C0"/>
    <w:rsid w:val="006028C2"/>
    <w:rsid w:val="00604F5C"/>
    <w:rsid w:val="00607C18"/>
    <w:rsid w:val="00612031"/>
    <w:rsid w:val="00616AC2"/>
    <w:rsid w:val="00617D5A"/>
    <w:rsid w:val="00621570"/>
    <w:rsid w:val="00625D11"/>
    <w:rsid w:val="00635EEE"/>
    <w:rsid w:val="00636519"/>
    <w:rsid w:val="0064204D"/>
    <w:rsid w:val="00666C3A"/>
    <w:rsid w:val="00673EBA"/>
    <w:rsid w:val="0068742A"/>
    <w:rsid w:val="00692C22"/>
    <w:rsid w:val="006977CC"/>
    <w:rsid w:val="006A7664"/>
    <w:rsid w:val="006B14BD"/>
    <w:rsid w:val="006C3D60"/>
    <w:rsid w:val="006C694D"/>
    <w:rsid w:val="006F0806"/>
    <w:rsid w:val="007055F4"/>
    <w:rsid w:val="0071345B"/>
    <w:rsid w:val="007225F4"/>
    <w:rsid w:val="00723039"/>
    <w:rsid w:val="00724483"/>
    <w:rsid w:val="00725FAD"/>
    <w:rsid w:val="007339E6"/>
    <w:rsid w:val="00744DCA"/>
    <w:rsid w:val="007615A0"/>
    <w:rsid w:val="00763903"/>
    <w:rsid w:val="007A2115"/>
    <w:rsid w:val="007A386B"/>
    <w:rsid w:val="007A6C11"/>
    <w:rsid w:val="007B7906"/>
    <w:rsid w:val="007C54D4"/>
    <w:rsid w:val="007C5AE8"/>
    <w:rsid w:val="007D1CEB"/>
    <w:rsid w:val="007D3BE2"/>
    <w:rsid w:val="007D53C0"/>
    <w:rsid w:val="007E61A8"/>
    <w:rsid w:val="007E7239"/>
    <w:rsid w:val="007F4A92"/>
    <w:rsid w:val="007F569B"/>
    <w:rsid w:val="00800A8C"/>
    <w:rsid w:val="00822110"/>
    <w:rsid w:val="0084348F"/>
    <w:rsid w:val="00845440"/>
    <w:rsid w:val="00881C2D"/>
    <w:rsid w:val="00884229"/>
    <w:rsid w:val="00884B73"/>
    <w:rsid w:val="008931BA"/>
    <w:rsid w:val="008937A8"/>
    <w:rsid w:val="008B240E"/>
    <w:rsid w:val="008D1522"/>
    <w:rsid w:val="008D5895"/>
    <w:rsid w:val="008E0543"/>
    <w:rsid w:val="008E0EFF"/>
    <w:rsid w:val="008E15DF"/>
    <w:rsid w:val="008E2A92"/>
    <w:rsid w:val="0090039A"/>
    <w:rsid w:val="009463EB"/>
    <w:rsid w:val="00946D70"/>
    <w:rsid w:val="009535CD"/>
    <w:rsid w:val="00954A49"/>
    <w:rsid w:val="009608E4"/>
    <w:rsid w:val="009625A9"/>
    <w:rsid w:val="00966151"/>
    <w:rsid w:val="009844E2"/>
    <w:rsid w:val="009853EC"/>
    <w:rsid w:val="00987031"/>
    <w:rsid w:val="00990B81"/>
    <w:rsid w:val="009957C0"/>
    <w:rsid w:val="00996A35"/>
    <w:rsid w:val="009A357B"/>
    <w:rsid w:val="009A454C"/>
    <w:rsid w:val="009B2965"/>
    <w:rsid w:val="009C111D"/>
    <w:rsid w:val="009E238E"/>
    <w:rsid w:val="00A12BD3"/>
    <w:rsid w:val="00A15A2E"/>
    <w:rsid w:val="00A17018"/>
    <w:rsid w:val="00A335F8"/>
    <w:rsid w:val="00A53B64"/>
    <w:rsid w:val="00A573FD"/>
    <w:rsid w:val="00A7066C"/>
    <w:rsid w:val="00A7200C"/>
    <w:rsid w:val="00A731CF"/>
    <w:rsid w:val="00A74769"/>
    <w:rsid w:val="00A80906"/>
    <w:rsid w:val="00A83E27"/>
    <w:rsid w:val="00A84CA2"/>
    <w:rsid w:val="00A850D3"/>
    <w:rsid w:val="00A910B9"/>
    <w:rsid w:val="00AA37D8"/>
    <w:rsid w:val="00AA6D6B"/>
    <w:rsid w:val="00AC0CF8"/>
    <w:rsid w:val="00AC3085"/>
    <w:rsid w:val="00AC4773"/>
    <w:rsid w:val="00AC6B07"/>
    <w:rsid w:val="00AC6C20"/>
    <w:rsid w:val="00AD2825"/>
    <w:rsid w:val="00AD3333"/>
    <w:rsid w:val="00AE1319"/>
    <w:rsid w:val="00AE19B5"/>
    <w:rsid w:val="00AF0420"/>
    <w:rsid w:val="00AF29AF"/>
    <w:rsid w:val="00B02E03"/>
    <w:rsid w:val="00B07664"/>
    <w:rsid w:val="00B15CEA"/>
    <w:rsid w:val="00B27FE3"/>
    <w:rsid w:val="00B378B7"/>
    <w:rsid w:val="00B46826"/>
    <w:rsid w:val="00B72B9A"/>
    <w:rsid w:val="00B82E3F"/>
    <w:rsid w:val="00B978AE"/>
    <w:rsid w:val="00BA24B1"/>
    <w:rsid w:val="00BA534A"/>
    <w:rsid w:val="00BB231D"/>
    <w:rsid w:val="00BB47E8"/>
    <w:rsid w:val="00BB50FF"/>
    <w:rsid w:val="00BC179F"/>
    <w:rsid w:val="00BC1D65"/>
    <w:rsid w:val="00BC3A76"/>
    <w:rsid w:val="00BC495B"/>
    <w:rsid w:val="00BC5977"/>
    <w:rsid w:val="00BE182F"/>
    <w:rsid w:val="00BF6A3E"/>
    <w:rsid w:val="00C0114D"/>
    <w:rsid w:val="00C1673E"/>
    <w:rsid w:val="00C277BF"/>
    <w:rsid w:val="00C32E85"/>
    <w:rsid w:val="00C33DD7"/>
    <w:rsid w:val="00C43367"/>
    <w:rsid w:val="00C524D1"/>
    <w:rsid w:val="00C606A1"/>
    <w:rsid w:val="00C618F6"/>
    <w:rsid w:val="00C81882"/>
    <w:rsid w:val="00C81A4A"/>
    <w:rsid w:val="00C961D3"/>
    <w:rsid w:val="00CA7E7B"/>
    <w:rsid w:val="00CC0D78"/>
    <w:rsid w:val="00CD0B01"/>
    <w:rsid w:val="00D04EAB"/>
    <w:rsid w:val="00D3005D"/>
    <w:rsid w:val="00D54CFF"/>
    <w:rsid w:val="00D63264"/>
    <w:rsid w:val="00D640C5"/>
    <w:rsid w:val="00D7051A"/>
    <w:rsid w:val="00D74FD1"/>
    <w:rsid w:val="00D85E71"/>
    <w:rsid w:val="00D872FB"/>
    <w:rsid w:val="00D87C11"/>
    <w:rsid w:val="00D96014"/>
    <w:rsid w:val="00D96E24"/>
    <w:rsid w:val="00DA0057"/>
    <w:rsid w:val="00DA34F8"/>
    <w:rsid w:val="00DC15B2"/>
    <w:rsid w:val="00DC1D56"/>
    <w:rsid w:val="00DC2DEC"/>
    <w:rsid w:val="00DC74A3"/>
    <w:rsid w:val="00DD0B47"/>
    <w:rsid w:val="00DD689A"/>
    <w:rsid w:val="00DD747B"/>
    <w:rsid w:val="00DD77AB"/>
    <w:rsid w:val="00DE3840"/>
    <w:rsid w:val="00DE665A"/>
    <w:rsid w:val="00DF28A7"/>
    <w:rsid w:val="00DF6982"/>
    <w:rsid w:val="00DF751B"/>
    <w:rsid w:val="00E022E4"/>
    <w:rsid w:val="00E20D64"/>
    <w:rsid w:val="00E2565D"/>
    <w:rsid w:val="00E25ACC"/>
    <w:rsid w:val="00E31BF9"/>
    <w:rsid w:val="00E4443F"/>
    <w:rsid w:val="00E50C1B"/>
    <w:rsid w:val="00E80E43"/>
    <w:rsid w:val="00E83EEE"/>
    <w:rsid w:val="00E97807"/>
    <w:rsid w:val="00EC3E5B"/>
    <w:rsid w:val="00EC7EAC"/>
    <w:rsid w:val="00ED62B4"/>
    <w:rsid w:val="00F01E31"/>
    <w:rsid w:val="00F12CAD"/>
    <w:rsid w:val="00F14C34"/>
    <w:rsid w:val="00F2025F"/>
    <w:rsid w:val="00F3798F"/>
    <w:rsid w:val="00F4097F"/>
    <w:rsid w:val="00F5277E"/>
    <w:rsid w:val="00F6003F"/>
    <w:rsid w:val="00F82758"/>
    <w:rsid w:val="00F87E63"/>
    <w:rsid w:val="00FA400F"/>
    <w:rsid w:val="00FB013B"/>
    <w:rsid w:val="00FC65BA"/>
    <w:rsid w:val="00FD3DFA"/>
    <w:rsid w:val="00FE59EA"/>
    <w:rsid w:val="00FF0AF4"/>
    <w:rsid w:val="00FF3924"/>
    <w:rsid w:val="00FF6361"/>
    <w:rsid w:val="00FF64B3"/>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7">
      <o:colormru v:ext="edit" colors="#fafdd1,#eff973,#ff6,#ff9"/>
      <o:colormenu v:ext="edit" fillcolor="none [1941]"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45B"/>
    <w:rPr>
      <w:i/>
      <w:iCs/>
      <w:sz w:val="20"/>
      <w:szCs w:val="20"/>
    </w:rPr>
  </w:style>
  <w:style w:type="paragraph" w:styleId="Heading1">
    <w:name w:val="heading 1"/>
    <w:basedOn w:val="Normal"/>
    <w:next w:val="Normal"/>
    <w:link w:val="Heading1Char"/>
    <w:uiPriority w:val="9"/>
    <w:qFormat/>
    <w:rsid w:val="0071345B"/>
    <w:pPr>
      <w:pBdr>
        <w:top w:val="single" w:sz="8" w:space="0" w:color="CCAF0A" w:themeColor="accent2"/>
        <w:left w:val="single" w:sz="8" w:space="0" w:color="CCAF0A" w:themeColor="accent2"/>
        <w:bottom w:val="single" w:sz="8" w:space="0" w:color="CCAF0A" w:themeColor="accent2"/>
        <w:right w:val="single" w:sz="8" w:space="0" w:color="CCAF0A" w:themeColor="accent2"/>
      </w:pBdr>
      <w:shd w:val="clear" w:color="auto" w:fill="FCF4C6" w:themeFill="accent2" w:themeFillTint="33"/>
      <w:spacing w:before="480" w:after="100" w:line="269" w:lineRule="auto"/>
      <w:contextualSpacing/>
      <w:outlineLvl w:val="0"/>
    </w:pPr>
    <w:rPr>
      <w:rFonts w:asciiTheme="majorHAnsi" w:eastAsiaTheme="majorEastAsia" w:hAnsiTheme="majorHAnsi" w:cstheme="majorBidi"/>
      <w:b/>
      <w:bCs/>
      <w:color w:val="655605" w:themeColor="accent2" w:themeShade="7F"/>
      <w:sz w:val="22"/>
      <w:szCs w:val="22"/>
    </w:rPr>
  </w:style>
  <w:style w:type="paragraph" w:styleId="Heading2">
    <w:name w:val="heading 2"/>
    <w:basedOn w:val="Normal"/>
    <w:next w:val="Normal"/>
    <w:link w:val="Heading2Char"/>
    <w:uiPriority w:val="9"/>
    <w:unhideWhenUsed/>
    <w:qFormat/>
    <w:rsid w:val="0071345B"/>
    <w:pPr>
      <w:pBdr>
        <w:top w:val="single" w:sz="4" w:space="0" w:color="CCAF0A" w:themeColor="accent2"/>
        <w:left w:val="single" w:sz="48" w:space="2" w:color="CCAF0A" w:themeColor="accent2"/>
        <w:bottom w:val="single" w:sz="4" w:space="0" w:color="CCAF0A" w:themeColor="accent2"/>
        <w:right w:val="single" w:sz="4" w:space="4" w:color="CCAF0A" w:themeColor="accent2"/>
      </w:pBdr>
      <w:spacing w:before="200" w:after="100" w:line="269" w:lineRule="auto"/>
      <w:ind w:left="144"/>
      <w:contextualSpacing/>
      <w:outlineLvl w:val="1"/>
    </w:pPr>
    <w:rPr>
      <w:rFonts w:asciiTheme="majorHAnsi" w:eastAsiaTheme="majorEastAsia" w:hAnsiTheme="majorHAnsi" w:cstheme="majorBidi"/>
      <w:b/>
      <w:bCs/>
      <w:color w:val="988207" w:themeColor="accent2" w:themeShade="BF"/>
      <w:sz w:val="22"/>
      <w:szCs w:val="22"/>
    </w:rPr>
  </w:style>
  <w:style w:type="paragraph" w:styleId="Heading3">
    <w:name w:val="heading 3"/>
    <w:basedOn w:val="Normal"/>
    <w:next w:val="Normal"/>
    <w:link w:val="Heading3Char"/>
    <w:uiPriority w:val="9"/>
    <w:unhideWhenUsed/>
    <w:qFormat/>
    <w:rsid w:val="0071345B"/>
    <w:pPr>
      <w:pBdr>
        <w:left w:val="single" w:sz="48" w:space="2" w:color="CCAF0A" w:themeColor="accent2"/>
        <w:bottom w:val="single" w:sz="4" w:space="0" w:color="CCAF0A" w:themeColor="accent2"/>
      </w:pBdr>
      <w:spacing w:before="200" w:after="100" w:line="240" w:lineRule="auto"/>
      <w:ind w:left="144"/>
      <w:contextualSpacing/>
      <w:outlineLvl w:val="2"/>
    </w:pPr>
    <w:rPr>
      <w:rFonts w:asciiTheme="majorHAnsi" w:eastAsiaTheme="majorEastAsia" w:hAnsiTheme="majorHAnsi" w:cstheme="majorBidi"/>
      <w:b/>
      <w:bCs/>
      <w:color w:val="988207" w:themeColor="accent2" w:themeShade="BF"/>
      <w:sz w:val="22"/>
      <w:szCs w:val="22"/>
    </w:rPr>
  </w:style>
  <w:style w:type="paragraph" w:styleId="Heading4">
    <w:name w:val="heading 4"/>
    <w:basedOn w:val="Normal"/>
    <w:next w:val="Normal"/>
    <w:link w:val="Heading4Char"/>
    <w:uiPriority w:val="9"/>
    <w:unhideWhenUsed/>
    <w:qFormat/>
    <w:rsid w:val="0071345B"/>
    <w:pPr>
      <w:pBdr>
        <w:left w:val="single" w:sz="4" w:space="2" w:color="CCAF0A" w:themeColor="accent2"/>
        <w:bottom w:val="single" w:sz="4" w:space="2" w:color="CCAF0A" w:themeColor="accent2"/>
      </w:pBdr>
      <w:spacing w:before="200" w:after="100" w:line="240" w:lineRule="auto"/>
      <w:ind w:left="86"/>
      <w:contextualSpacing/>
      <w:outlineLvl w:val="3"/>
    </w:pPr>
    <w:rPr>
      <w:rFonts w:asciiTheme="majorHAnsi" w:eastAsiaTheme="majorEastAsia" w:hAnsiTheme="majorHAnsi" w:cstheme="majorBidi"/>
      <w:b/>
      <w:bCs/>
      <w:color w:val="988207" w:themeColor="accent2" w:themeShade="BF"/>
      <w:sz w:val="22"/>
      <w:szCs w:val="22"/>
    </w:rPr>
  </w:style>
  <w:style w:type="paragraph" w:styleId="Heading5">
    <w:name w:val="heading 5"/>
    <w:basedOn w:val="Normal"/>
    <w:next w:val="Normal"/>
    <w:link w:val="Heading5Char"/>
    <w:uiPriority w:val="9"/>
    <w:unhideWhenUsed/>
    <w:qFormat/>
    <w:rsid w:val="0071345B"/>
    <w:pPr>
      <w:pBdr>
        <w:left w:val="dotted" w:sz="4" w:space="2" w:color="CCAF0A" w:themeColor="accent2"/>
        <w:bottom w:val="dotted" w:sz="4" w:space="2" w:color="CCAF0A" w:themeColor="accent2"/>
      </w:pBdr>
      <w:spacing w:before="200" w:after="100" w:line="240" w:lineRule="auto"/>
      <w:ind w:left="86"/>
      <w:contextualSpacing/>
      <w:outlineLvl w:val="4"/>
    </w:pPr>
    <w:rPr>
      <w:rFonts w:asciiTheme="majorHAnsi" w:eastAsiaTheme="majorEastAsia" w:hAnsiTheme="majorHAnsi" w:cstheme="majorBidi"/>
      <w:b/>
      <w:bCs/>
      <w:color w:val="988207" w:themeColor="accent2" w:themeShade="BF"/>
      <w:sz w:val="22"/>
      <w:szCs w:val="22"/>
    </w:rPr>
  </w:style>
  <w:style w:type="paragraph" w:styleId="Heading6">
    <w:name w:val="heading 6"/>
    <w:basedOn w:val="Normal"/>
    <w:next w:val="Normal"/>
    <w:link w:val="Heading6Char"/>
    <w:uiPriority w:val="9"/>
    <w:unhideWhenUsed/>
    <w:qFormat/>
    <w:rsid w:val="0071345B"/>
    <w:pPr>
      <w:pBdr>
        <w:bottom w:val="single" w:sz="4" w:space="2" w:color="F9E98D" w:themeColor="accent2" w:themeTint="66"/>
      </w:pBdr>
      <w:spacing w:before="200" w:after="100" w:line="240" w:lineRule="auto"/>
      <w:contextualSpacing/>
      <w:outlineLvl w:val="5"/>
    </w:pPr>
    <w:rPr>
      <w:rFonts w:asciiTheme="majorHAnsi" w:eastAsiaTheme="majorEastAsia" w:hAnsiTheme="majorHAnsi" w:cstheme="majorBidi"/>
      <w:color w:val="988207" w:themeColor="accent2" w:themeShade="BF"/>
      <w:sz w:val="22"/>
      <w:szCs w:val="22"/>
    </w:rPr>
  </w:style>
  <w:style w:type="paragraph" w:styleId="Heading7">
    <w:name w:val="heading 7"/>
    <w:basedOn w:val="Normal"/>
    <w:next w:val="Normal"/>
    <w:link w:val="Heading7Char"/>
    <w:uiPriority w:val="9"/>
    <w:unhideWhenUsed/>
    <w:qFormat/>
    <w:rsid w:val="0071345B"/>
    <w:pPr>
      <w:pBdr>
        <w:bottom w:val="dotted" w:sz="4" w:space="2" w:color="F6DE55" w:themeColor="accent2" w:themeTint="99"/>
      </w:pBdr>
      <w:spacing w:before="200" w:after="100" w:line="240" w:lineRule="auto"/>
      <w:contextualSpacing/>
      <w:outlineLvl w:val="6"/>
    </w:pPr>
    <w:rPr>
      <w:rFonts w:asciiTheme="majorHAnsi" w:eastAsiaTheme="majorEastAsia" w:hAnsiTheme="majorHAnsi" w:cstheme="majorBidi"/>
      <w:color w:val="988207" w:themeColor="accent2" w:themeShade="BF"/>
      <w:sz w:val="22"/>
      <w:szCs w:val="22"/>
    </w:rPr>
  </w:style>
  <w:style w:type="paragraph" w:styleId="Heading8">
    <w:name w:val="heading 8"/>
    <w:basedOn w:val="Normal"/>
    <w:next w:val="Normal"/>
    <w:link w:val="Heading8Char"/>
    <w:uiPriority w:val="9"/>
    <w:semiHidden/>
    <w:unhideWhenUsed/>
    <w:qFormat/>
    <w:rsid w:val="0071345B"/>
    <w:pPr>
      <w:spacing w:before="200" w:after="100" w:line="240" w:lineRule="auto"/>
      <w:contextualSpacing/>
      <w:outlineLvl w:val="7"/>
    </w:pPr>
    <w:rPr>
      <w:rFonts w:asciiTheme="majorHAnsi" w:eastAsiaTheme="majorEastAsia" w:hAnsiTheme="majorHAnsi" w:cstheme="majorBidi"/>
      <w:color w:val="CCAF0A" w:themeColor="accent2"/>
      <w:sz w:val="22"/>
      <w:szCs w:val="22"/>
    </w:rPr>
  </w:style>
  <w:style w:type="paragraph" w:styleId="Heading9">
    <w:name w:val="heading 9"/>
    <w:basedOn w:val="Normal"/>
    <w:next w:val="Normal"/>
    <w:link w:val="Heading9Char"/>
    <w:uiPriority w:val="9"/>
    <w:semiHidden/>
    <w:unhideWhenUsed/>
    <w:qFormat/>
    <w:rsid w:val="0071345B"/>
    <w:pPr>
      <w:spacing w:before="200" w:after="100" w:line="240" w:lineRule="auto"/>
      <w:contextualSpacing/>
      <w:outlineLvl w:val="8"/>
    </w:pPr>
    <w:rPr>
      <w:rFonts w:asciiTheme="majorHAnsi" w:eastAsiaTheme="majorEastAsia" w:hAnsiTheme="majorHAnsi" w:cstheme="majorBidi"/>
      <w:color w:val="CCAF0A"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4D1"/>
    <w:rPr>
      <w:color w:val="00C8C3" w:themeColor="hyperlink"/>
      <w:u w:val="single"/>
    </w:rPr>
  </w:style>
  <w:style w:type="character" w:styleId="CommentReference">
    <w:name w:val="annotation reference"/>
    <w:basedOn w:val="DefaultParagraphFont"/>
    <w:uiPriority w:val="99"/>
    <w:semiHidden/>
    <w:unhideWhenUsed/>
    <w:rsid w:val="00DC74A3"/>
    <w:rPr>
      <w:sz w:val="16"/>
      <w:szCs w:val="16"/>
    </w:rPr>
  </w:style>
  <w:style w:type="paragraph" w:styleId="CommentText">
    <w:name w:val="annotation text"/>
    <w:basedOn w:val="Normal"/>
    <w:link w:val="CommentTextChar"/>
    <w:uiPriority w:val="99"/>
    <w:semiHidden/>
    <w:unhideWhenUsed/>
    <w:rsid w:val="00DC74A3"/>
    <w:pPr>
      <w:spacing w:line="240" w:lineRule="auto"/>
    </w:pPr>
  </w:style>
  <w:style w:type="character" w:customStyle="1" w:styleId="CommentTextChar">
    <w:name w:val="Comment Text Char"/>
    <w:basedOn w:val="DefaultParagraphFont"/>
    <w:link w:val="CommentText"/>
    <w:uiPriority w:val="99"/>
    <w:semiHidden/>
    <w:rsid w:val="00DC74A3"/>
    <w:rPr>
      <w:sz w:val="20"/>
      <w:szCs w:val="20"/>
    </w:rPr>
  </w:style>
  <w:style w:type="paragraph" w:styleId="CommentSubject">
    <w:name w:val="annotation subject"/>
    <w:basedOn w:val="CommentText"/>
    <w:next w:val="CommentText"/>
    <w:link w:val="CommentSubjectChar"/>
    <w:uiPriority w:val="99"/>
    <w:semiHidden/>
    <w:unhideWhenUsed/>
    <w:rsid w:val="00DC74A3"/>
    <w:rPr>
      <w:b/>
      <w:bCs/>
    </w:rPr>
  </w:style>
  <w:style w:type="character" w:customStyle="1" w:styleId="CommentSubjectChar">
    <w:name w:val="Comment Subject Char"/>
    <w:basedOn w:val="CommentTextChar"/>
    <w:link w:val="CommentSubject"/>
    <w:uiPriority w:val="99"/>
    <w:semiHidden/>
    <w:rsid w:val="00DC74A3"/>
    <w:rPr>
      <w:b/>
      <w:bCs/>
      <w:sz w:val="20"/>
      <w:szCs w:val="20"/>
    </w:rPr>
  </w:style>
  <w:style w:type="paragraph" w:styleId="BalloonText">
    <w:name w:val="Balloon Text"/>
    <w:basedOn w:val="Normal"/>
    <w:link w:val="BalloonTextChar"/>
    <w:uiPriority w:val="99"/>
    <w:semiHidden/>
    <w:unhideWhenUsed/>
    <w:rsid w:val="00DC7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4A3"/>
    <w:rPr>
      <w:rFonts w:ascii="Tahoma" w:hAnsi="Tahoma" w:cs="Tahoma"/>
      <w:sz w:val="16"/>
      <w:szCs w:val="16"/>
    </w:rPr>
  </w:style>
  <w:style w:type="paragraph" w:styleId="ListParagraph">
    <w:name w:val="List Paragraph"/>
    <w:basedOn w:val="Normal"/>
    <w:uiPriority w:val="34"/>
    <w:qFormat/>
    <w:rsid w:val="0071345B"/>
    <w:pPr>
      <w:ind w:left="720"/>
      <w:contextualSpacing/>
    </w:pPr>
  </w:style>
  <w:style w:type="paragraph" w:styleId="Header">
    <w:name w:val="header"/>
    <w:basedOn w:val="Normal"/>
    <w:link w:val="HeaderChar"/>
    <w:uiPriority w:val="99"/>
    <w:unhideWhenUsed/>
    <w:rsid w:val="001222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224F"/>
  </w:style>
  <w:style w:type="paragraph" w:styleId="Footer">
    <w:name w:val="footer"/>
    <w:basedOn w:val="Normal"/>
    <w:link w:val="FooterChar"/>
    <w:uiPriority w:val="99"/>
    <w:semiHidden/>
    <w:unhideWhenUsed/>
    <w:rsid w:val="0012224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12224F"/>
  </w:style>
  <w:style w:type="table" w:styleId="TableGrid">
    <w:name w:val="Table Grid"/>
    <w:basedOn w:val="TableNormal"/>
    <w:uiPriority w:val="59"/>
    <w:rsid w:val="001F6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1345B"/>
    <w:rPr>
      <w:rFonts w:asciiTheme="majorHAnsi" w:eastAsiaTheme="majorEastAsia" w:hAnsiTheme="majorHAnsi" w:cstheme="majorBidi"/>
      <w:b/>
      <w:bCs/>
      <w:i/>
      <w:iCs/>
      <w:color w:val="988207" w:themeColor="accent2" w:themeShade="BF"/>
    </w:rPr>
  </w:style>
  <w:style w:type="character" w:customStyle="1" w:styleId="Heading1Char">
    <w:name w:val="Heading 1 Char"/>
    <w:basedOn w:val="DefaultParagraphFont"/>
    <w:link w:val="Heading1"/>
    <w:uiPriority w:val="9"/>
    <w:rsid w:val="0071345B"/>
    <w:rPr>
      <w:rFonts w:asciiTheme="majorHAnsi" w:eastAsiaTheme="majorEastAsia" w:hAnsiTheme="majorHAnsi" w:cstheme="majorBidi"/>
      <w:b/>
      <w:bCs/>
      <w:i/>
      <w:iCs/>
      <w:color w:val="655605" w:themeColor="accent2" w:themeShade="7F"/>
      <w:shd w:val="clear" w:color="auto" w:fill="FCF4C6" w:themeFill="accent2" w:themeFillTint="33"/>
    </w:rPr>
  </w:style>
  <w:style w:type="character" w:customStyle="1" w:styleId="Heading3Char">
    <w:name w:val="Heading 3 Char"/>
    <w:basedOn w:val="DefaultParagraphFont"/>
    <w:link w:val="Heading3"/>
    <w:uiPriority w:val="9"/>
    <w:rsid w:val="0071345B"/>
    <w:rPr>
      <w:rFonts w:asciiTheme="majorHAnsi" w:eastAsiaTheme="majorEastAsia" w:hAnsiTheme="majorHAnsi" w:cstheme="majorBidi"/>
      <w:b/>
      <w:bCs/>
      <w:i/>
      <w:iCs/>
      <w:color w:val="988207" w:themeColor="accent2" w:themeShade="BF"/>
    </w:rPr>
  </w:style>
  <w:style w:type="character" w:customStyle="1" w:styleId="Heading4Char">
    <w:name w:val="Heading 4 Char"/>
    <w:basedOn w:val="DefaultParagraphFont"/>
    <w:link w:val="Heading4"/>
    <w:uiPriority w:val="9"/>
    <w:rsid w:val="0071345B"/>
    <w:rPr>
      <w:rFonts w:asciiTheme="majorHAnsi" w:eastAsiaTheme="majorEastAsia" w:hAnsiTheme="majorHAnsi" w:cstheme="majorBidi"/>
      <w:b/>
      <w:bCs/>
      <w:i/>
      <w:iCs/>
      <w:color w:val="988207" w:themeColor="accent2" w:themeShade="BF"/>
    </w:rPr>
  </w:style>
  <w:style w:type="character" w:customStyle="1" w:styleId="Heading5Char">
    <w:name w:val="Heading 5 Char"/>
    <w:basedOn w:val="DefaultParagraphFont"/>
    <w:link w:val="Heading5"/>
    <w:uiPriority w:val="9"/>
    <w:rsid w:val="0071345B"/>
    <w:rPr>
      <w:rFonts w:asciiTheme="majorHAnsi" w:eastAsiaTheme="majorEastAsia" w:hAnsiTheme="majorHAnsi" w:cstheme="majorBidi"/>
      <w:b/>
      <w:bCs/>
      <w:i/>
      <w:iCs/>
      <w:color w:val="988207" w:themeColor="accent2" w:themeShade="BF"/>
    </w:rPr>
  </w:style>
  <w:style w:type="character" w:customStyle="1" w:styleId="Heading6Char">
    <w:name w:val="Heading 6 Char"/>
    <w:basedOn w:val="DefaultParagraphFont"/>
    <w:link w:val="Heading6"/>
    <w:uiPriority w:val="9"/>
    <w:rsid w:val="0071345B"/>
    <w:rPr>
      <w:rFonts w:asciiTheme="majorHAnsi" w:eastAsiaTheme="majorEastAsia" w:hAnsiTheme="majorHAnsi" w:cstheme="majorBidi"/>
      <w:i/>
      <w:iCs/>
      <w:color w:val="988207" w:themeColor="accent2" w:themeShade="BF"/>
    </w:rPr>
  </w:style>
  <w:style w:type="character" w:customStyle="1" w:styleId="Heading7Char">
    <w:name w:val="Heading 7 Char"/>
    <w:basedOn w:val="DefaultParagraphFont"/>
    <w:link w:val="Heading7"/>
    <w:uiPriority w:val="9"/>
    <w:rsid w:val="0071345B"/>
    <w:rPr>
      <w:rFonts w:asciiTheme="majorHAnsi" w:eastAsiaTheme="majorEastAsia" w:hAnsiTheme="majorHAnsi" w:cstheme="majorBidi"/>
      <w:i/>
      <w:iCs/>
      <w:color w:val="988207" w:themeColor="accent2" w:themeShade="BF"/>
    </w:rPr>
  </w:style>
  <w:style w:type="character" w:customStyle="1" w:styleId="Heading8Char">
    <w:name w:val="Heading 8 Char"/>
    <w:basedOn w:val="DefaultParagraphFont"/>
    <w:link w:val="Heading8"/>
    <w:uiPriority w:val="9"/>
    <w:semiHidden/>
    <w:rsid w:val="0071345B"/>
    <w:rPr>
      <w:rFonts w:asciiTheme="majorHAnsi" w:eastAsiaTheme="majorEastAsia" w:hAnsiTheme="majorHAnsi" w:cstheme="majorBidi"/>
      <w:i/>
      <w:iCs/>
      <w:color w:val="CCAF0A" w:themeColor="accent2"/>
    </w:rPr>
  </w:style>
  <w:style w:type="character" w:customStyle="1" w:styleId="Heading9Char">
    <w:name w:val="Heading 9 Char"/>
    <w:basedOn w:val="DefaultParagraphFont"/>
    <w:link w:val="Heading9"/>
    <w:uiPriority w:val="9"/>
    <w:semiHidden/>
    <w:rsid w:val="0071345B"/>
    <w:rPr>
      <w:rFonts w:asciiTheme="majorHAnsi" w:eastAsiaTheme="majorEastAsia" w:hAnsiTheme="majorHAnsi" w:cstheme="majorBidi"/>
      <w:i/>
      <w:iCs/>
      <w:color w:val="CCAF0A" w:themeColor="accent2"/>
      <w:sz w:val="20"/>
      <w:szCs w:val="20"/>
    </w:rPr>
  </w:style>
  <w:style w:type="paragraph" w:styleId="Caption">
    <w:name w:val="caption"/>
    <w:basedOn w:val="Normal"/>
    <w:next w:val="Normal"/>
    <w:uiPriority w:val="35"/>
    <w:unhideWhenUsed/>
    <w:qFormat/>
    <w:rsid w:val="0071345B"/>
    <w:rPr>
      <w:b/>
      <w:bCs/>
      <w:color w:val="988207" w:themeColor="accent2" w:themeShade="BF"/>
      <w:sz w:val="18"/>
      <w:szCs w:val="18"/>
    </w:rPr>
  </w:style>
  <w:style w:type="paragraph" w:styleId="Title">
    <w:name w:val="Title"/>
    <w:basedOn w:val="Normal"/>
    <w:next w:val="Normal"/>
    <w:link w:val="TitleChar"/>
    <w:uiPriority w:val="10"/>
    <w:qFormat/>
    <w:rsid w:val="0071345B"/>
    <w:pPr>
      <w:pBdr>
        <w:top w:val="single" w:sz="48" w:space="0" w:color="CCAF0A" w:themeColor="accent2"/>
        <w:bottom w:val="single" w:sz="48" w:space="0" w:color="CCAF0A" w:themeColor="accent2"/>
      </w:pBdr>
      <w:shd w:val="clear" w:color="auto" w:fill="CCAF0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1345B"/>
    <w:rPr>
      <w:rFonts w:asciiTheme="majorHAnsi" w:eastAsiaTheme="majorEastAsia" w:hAnsiTheme="majorHAnsi" w:cstheme="majorBidi"/>
      <w:i/>
      <w:iCs/>
      <w:color w:val="FFFFFF" w:themeColor="background1"/>
      <w:spacing w:val="10"/>
      <w:sz w:val="48"/>
      <w:szCs w:val="48"/>
      <w:shd w:val="clear" w:color="auto" w:fill="CCAF0A" w:themeFill="accent2"/>
    </w:rPr>
  </w:style>
  <w:style w:type="paragraph" w:styleId="Subtitle">
    <w:name w:val="Subtitle"/>
    <w:basedOn w:val="Normal"/>
    <w:next w:val="Normal"/>
    <w:link w:val="SubtitleChar"/>
    <w:uiPriority w:val="11"/>
    <w:qFormat/>
    <w:rsid w:val="0071345B"/>
    <w:pPr>
      <w:pBdr>
        <w:bottom w:val="dotted" w:sz="8" w:space="10" w:color="CCAF0A" w:themeColor="accent2"/>
      </w:pBdr>
      <w:spacing w:before="200" w:after="900" w:line="240" w:lineRule="auto"/>
      <w:jc w:val="center"/>
    </w:pPr>
    <w:rPr>
      <w:rFonts w:asciiTheme="majorHAnsi" w:eastAsiaTheme="majorEastAsia" w:hAnsiTheme="majorHAnsi" w:cstheme="majorBidi"/>
      <w:color w:val="655605" w:themeColor="accent2" w:themeShade="7F"/>
      <w:sz w:val="24"/>
      <w:szCs w:val="24"/>
    </w:rPr>
  </w:style>
  <w:style w:type="character" w:customStyle="1" w:styleId="SubtitleChar">
    <w:name w:val="Subtitle Char"/>
    <w:basedOn w:val="DefaultParagraphFont"/>
    <w:link w:val="Subtitle"/>
    <w:uiPriority w:val="11"/>
    <w:rsid w:val="0071345B"/>
    <w:rPr>
      <w:rFonts w:asciiTheme="majorHAnsi" w:eastAsiaTheme="majorEastAsia" w:hAnsiTheme="majorHAnsi" w:cstheme="majorBidi"/>
      <w:i/>
      <w:iCs/>
      <w:color w:val="655605" w:themeColor="accent2" w:themeShade="7F"/>
      <w:sz w:val="24"/>
      <w:szCs w:val="24"/>
    </w:rPr>
  </w:style>
  <w:style w:type="character" w:styleId="Strong">
    <w:name w:val="Strong"/>
    <w:uiPriority w:val="22"/>
    <w:qFormat/>
    <w:rsid w:val="0071345B"/>
    <w:rPr>
      <w:b/>
      <w:bCs/>
      <w:spacing w:val="0"/>
    </w:rPr>
  </w:style>
  <w:style w:type="character" w:styleId="Emphasis">
    <w:name w:val="Emphasis"/>
    <w:uiPriority w:val="20"/>
    <w:qFormat/>
    <w:rsid w:val="0071345B"/>
    <w:rPr>
      <w:rFonts w:asciiTheme="majorHAnsi" w:eastAsiaTheme="majorEastAsia" w:hAnsiTheme="majorHAnsi" w:cstheme="majorBidi"/>
      <w:b/>
      <w:bCs/>
      <w:i/>
      <w:iCs/>
      <w:color w:val="CCAF0A" w:themeColor="accent2"/>
      <w:bdr w:val="single" w:sz="18" w:space="0" w:color="FCF4C6" w:themeColor="accent2" w:themeTint="33"/>
      <w:shd w:val="clear" w:color="auto" w:fill="FCF4C6" w:themeFill="accent2" w:themeFillTint="33"/>
    </w:rPr>
  </w:style>
  <w:style w:type="paragraph" w:styleId="NoSpacing">
    <w:name w:val="No Spacing"/>
    <w:basedOn w:val="Normal"/>
    <w:link w:val="NoSpacingChar"/>
    <w:uiPriority w:val="1"/>
    <w:qFormat/>
    <w:rsid w:val="0071345B"/>
    <w:pPr>
      <w:spacing w:after="0" w:line="240" w:lineRule="auto"/>
    </w:pPr>
  </w:style>
  <w:style w:type="paragraph" w:styleId="Quote">
    <w:name w:val="Quote"/>
    <w:basedOn w:val="Normal"/>
    <w:next w:val="Normal"/>
    <w:link w:val="QuoteChar"/>
    <w:uiPriority w:val="29"/>
    <w:qFormat/>
    <w:rsid w:val="0071345B"/>
    <w:rPr>
      <w:i w:val="0"/>
      <w:iCs w:val="0"/>
      <w:color w:val="988207" w:themeColor="accent2" w:themeShade="BF"/>
    </w:rPr>
  </w:style>
  <w:style w:type="character" w:customStyle="1" w:styleId="QuoteChar">
    <w:name w:val="Quote Char"/>
    <w:basedOn w:val="DefaultParagraphFont"/>
    <w:link w:val="Quote"/>
    <w:uiPriority w:val="29"/>
    <w:rsid w:val="0071345B"/>
    <w:rPr>
      <w:color w:val="988207" w:themeColor="accent2" w:themeShade="BF"/>
      <w:sz w:val="20"/>
      <w:szCs w:val="20"/>
    </w:rPr>
  </w:style>
  <w:style w:type="paragraph" w:styleId="IntenseQuote">
    <w:name w:val="Intense Quote"/>
    <w:basedOn w:val="Normal"/>
    <w:next w:val="Normal"/>
    <w:link w:val="IntenseQuoteChar"/>
    <w:uiPriority w:val="30"/>
    <w:qFormat/>
    <w:rsid w:val="0071345B"/>
    <w:pPr>
      <w:pBdr>
        <w:top w:val="dotted" w:sz="8" w:space="10" w:color="CCAF0A" w:themeColor="accent2"/>
        <w:bottom w:val="dotted" w:sz="8" w:space="10" w:color="CCAF0A" w:themeColor="accent2"/>
      </w:pBdr>
      <w:spacing w:line="300" w:lineRule="auto"/>
      <w:ind w:left="2160" w:right="2160"/>
      <w:jc w:val="center"/>
    </w:pPr>
    <w:rPr>
      <w:rFonts w:asciiTheme="majorHAnsi" w:eastAsiaTheme="majorEastAsia" w:hAnsiTheme="majorHAnsi" w:cstheme="majorBidi"/>
      <w:b/>
      <w:bCs/>
      <w:color w:val="CCAF0A" w:themeColor="accent2"/>
    </w:rPr>
  </w:style>
  <w:style w:type="character" w:customStyle="1" w:styleId="IntenseQuoteChar">
    <w:name w:val="Intense Quote Char"/>
    <w:basedOn w:val="DefaultParagraphFont"/>
    <w:link w:val="IntenseQuote"/>
    <w:uiPriority w:val="30"/>
    <w:rsid w:val="0071345B"/>
    <w:rPr>
      <w:rFonts w:asciiTheme="majorHAnsi" w:eastAsiaTheme="majorEastAsia" w:hAnsiTheme="majorHAnsi" w:cstheme="majorBidi"/>
      <w:b/>
      <w:bCs/>
      <w:i/>
      <w:iCs/>
      <w:color w:val="CCAF0A" w:themeColor="accent2"/>
      <w:sz w:val="20"/>
      <w:szCs w:val="20"/>
    </w:rPr>
  </w:style>
  <w:style w:type="character" w:styleId="SubtleEmphasis">
    <w:name w:val="Subtle Emphasis"/>
    <w:uiPriority w:val="19"/>
    <w:qFormat/>
    <w:rsid w:val="0071345B"/>
    <w:rPr>
      <w:rFonts w:asciiTheme="majorHAnsi" w:eastAsiaTheme="majorEastAsia" w:hAnsiTheme="majorHAnsi" w:cstheme="majorBidi"/>
      <w:i/>
      <w:iCs/>
      <w:color w:val="CCAF0A" w:themeColor="accent2"/>
    </w:rPr>
  </w:style>
  <w:style w:type="character" w:styleId="IntenseEmphasis">
    <w:name w:val="Intense Emphasis"/>
    <w:uiPriority w:val="21"/>
    <w:qFormat/>
    <w:rsid w:val="0071345B"/>
    <w:rPr>
      <w:rFonts w:asciiTheme="majorHAnsi" w:eastAsiaTheme="majorEastAsia" w:hAnsiTheme="majorHAnsi" w:cstheme="majorBidi"/>
      <w:b/>
      <w:bCs/>
      <w:i/>
      <w:iCs/>
      <w:dstrike w:val="0"/>
      <w:color w:val="FFFFFF" w:themeColor="background1"/>
      <w:bdr w:val="single" w:sz="18" w:space="0" w:color="CCAF0A" w:themeColor="accent2"/>
      <w:shd w:val="clear" w:color="auto" w:fill="CCAF0A" w:themeFill="accent2"/>
      <w:vertAlign w:val="baseline"/>
    </w:rPr>
  </w:style>
  <w:style w:type="character" w:styleId="SubtleReference">
    <w:name w:val="Subtle Reference"/>
    <w:uiPriority w:val="31"/>
    <w:qFormat/>
    <w:rsid w:val="0071345B"/>
    <w:rPr>
      <w:i/>
      <w:iCs/>
      <w:smallCaps/>
      <w:color w:val="CCAF0A" w:themeColor="accent2"/>
      <w:u w:color="CCAF0A" w:themeColor="accent2"/>
    </w:rPr>
  </w:style>
  <w:style w:type="character" w:styleId="IntenseReference">
    <w:name w:val="Intense Reference"/>
    <w:uiPriority w:val="32"/>
    <w:qFormat/>
    <w:rsid w:val="0071345B"/>
    <w:rPr>
      <w:b/>
      <w:bCs/>
      <w:i/>
      <w:iCs/>
      <w:smallCaps/>
      <w:color w:val="CCAF0A" w:themeColor="accent2"/>
      <w:u w:color="CCAF0A" w:themeColor="accent2"/>
    </w:rPr>
  </w:style>
  <w:style w:type="character" w:styleId="BookTitle">
    <w:name w:val="Book Title"/>
    <w:uiPriority w:val="33"/>
    <w:qFormat/>
    <w:rsid w:val="0071345B"/>
    <w:rPr>
      <w:rFonts w:asciiTheme="majorHAnsi" w:eastAsiaTheme="majorEastAsia" w:hAnsiTheme="majorHAnsi" w:cstheme="majorBidi"/>
      <w:b/>
      <w:bCs/>
      <w:i/>
      <w:iCs/>
      <w:smallCaps/>
      <w:color w:val="988207" w:themeColor="accent2" w:themeShade="BF"/>
      <w:u w:val="single"/>
    </w:rPr>
  </w:style>
  <w:style w:type="paragraph" w:styleId="TOCHeading">
    <w:name w:val="TOC Heading"/>
    <w:basedOn w:val="Heading1"/>
    <w:next w:val="Normal"/>
    <w:uiPriority w:val="39"/>
    <w:semiHidden/>
    <w:unhideWhenUsed/>
    <w:qFormat/>
    <w:rsid w:val="0071345B"/>
    <w:pPr>
      <w:outlineLvl w:val="9"/>
    </w:pPr>
  </w:style>
  <w:style w:type="character" w:customStyle="1" w:styleId="NoSpacingChar">
    <w:name w:val="No Spacing Char"/>
    <w:basedOn w:val="DefaultParagraphFont"/>
    <w:link w:val="NoSpacing"/>
    <w:uiPriority w:val="1"/>
    <w:rsid w:val="0071345B"/>
    <w:rPr>
      <w:i/>
      <w:iCs/>
      <w:sz w:val="20"/>
      <w:szCs w:val="20"/>
    </w:rPr>
  </w:style>
  <w:style w:type="paragraph" w:styleId="FootnoteText">
    <w:name w:val="footnote text"/>
    <w:basedOn w:val="Normal"/>
    <w:link w:val="FootnoteTextChar"/>
    <w:uiPriority w:val="99"/>
    <w:semiHidden/>
    <w:unhideWhenUsed/>
    <w:rsid w:val="008E0543"/>
    <w:pPr>
      <w:spacing w:after="0" w:line="240" w:lineRule="auto"/>
    </w:pPr>
  </w:style>
  <w:style w:type="character" w:customStyle="1" w:styleId="FootnoteTextChar">
    <w:name w:val="Footnote Text Char"/>
    <w:basedOn w:val="DefaultParagraphFont"/>
    <w:link w:val="FootnoteText"/>
    <w:uiPriority w:val="99"/>
    <w:semiHidden/>
    <w:rsid w:val="008E0543"/>
    <w:rPr>
      <w:i/>
      <w:iCs/>
      <w:sz w:val="20"/>
      <w:szCs w:val="20"/>
    </w:rPr>
  </w:style>
  <w:style w:type="character" w:styleId="FootnoteReference">
    <w:name w:val="footnote reference"/>
    <w:basedOn w:val="DefaultParagraphFont"/>
    <w:uiPriority w:val="99"/>
    <w:semiHidden/>
    <w:unhideWhenUsed/>
    <w:rsid w:val="008E0543"/>
    <w:rPr>
      <w:vertAlign w:val="superscript"/>
    </w:rPr>
  </w:style>
  <w:style w:type="character" w:customStyle="1" w:styleId="apple-converted-space">
    <w:name w:val="apple-converted-space"/>
    <w:basedOn w:val="DefaultParagraphFont"/>
    <w:rsid w:val="00AA37D8"/>
  </w:style>
  <w:style w:type="character" w:styleId="FollowedHyperlink">
    <w:name w:val="FollowedHyperlink"/>
    <w:basedOn w:val="DefaultParagraphFont"/>
    <w:uiPriority w:val="99"/>
    <w:semiHidden/>
    <w:unhideWhenUsed/>
    <w:rsid w:val="00046377"/>
    <w:rPr>
      <w:color w:val="A116E0" w:themeColor="followedHyperlink"/>
      <w:u w:val="single"/>
    </w:rPr>
  </w:style>
  <w:style w:type="character" w:customStyle="1" w:styleId="il">
    <w:name w:val="il"/>
    <w:basedOn w:val="DefaultParagraphFont"/>
    <w:rsid w:val="00845440"/>
  </w:style>
  <w:style w:type="paragraph" w:styleId="NormalWeb">
    <w:name w:val="Normal (Web)"/>
    <w:basedOn w:val="Normal"/>
    <w:uiPriority w:val="99"/>
    <w:rsid w:val="009853EC"/>
    <w:pPr>
      <w:spacing w:before="100" w:beforeAutospacing="1" w:after="100" w:afterAutospacing="1" w:line="240" w:lineRule="auto"/>
    </w:pPr>
    <w:rPr>
      <w:rFonts w:ascii="Times New Roman" w:eastAsia="Calibri" w:hAnsi="Times New Roman" w:cs="Times New Roman"/>
      <w:i w:val="0"/>
      <w:iCs w:val="0"/>
      <w:sz w:val="24"/>
      <w:szCs w:val="24"/>
      <w:lang w:val="it-IT" w:eastAsia="it-IT" w:bidi="ar-SA"/>
    </w:rPr>
  </w:style>
  <w:style w:type="character" w:customStyle="1" w:styleId="longtext1">
    <w:name w:val="longtext1"/>
    <w:basedOn w:val="DefaultParagraphFont"/>
    <w:rsid w:val="00A15A2E"/>
  </w:style>
</w:styles>
</file>

<file path=word/webSettings.xml><?xml version="1.0" encoding="utf-8"?>
<w:webSettings xmlns:r="http://schemas.openxmlformats.org/officeDocument/2006/relationships" xmlns:w="http://schemas.openxmlformats.org/wordprocessingml/2006/main">
  <w:divs>
    <w:div w:id="59717543">
      <w:bodyDiv w:val="1"/>
      <w:marLeft w:val="0"/>
      <w:marRight w:val="0"/>
      <w:marTop w:val="0"/>
      <w:marBottom w:val="0"/>
      <w:divBdr>
        <w:top w:val="none" w:sz="0" w:space="0" w:color="auto"/>
        <w:left w:val="none" w:sz="0" w:space="0" w:color="auto"/>
        <w:bottom w:val="none" w:sz="0" w:space="0" w:color="auto"/>
        <w:right w:val="none" w:sz="0" w:space="0" w:color="auto"/>
      </w:divBdr>
    </w:div>
    <w:div w:id="184368126">
      <w:bodyDiv w:val="1"/>
      <w:marLeft w:val="0"/>
      <w:marRight w:val="0"/>
      <w:marTop w:val="0"/>
      <w:marBottom w:val="0"/>
      <w:divBdr>
        <w:top w:val="none" w:sz="0" w:space="0" w:color="auto"/>
        <w:left w:val="none" w:sz="0" w:space="0" w:color="auto"/>
        <w:bottom w:val="none" w:sz="0" w:space="0" w:color="auto"/>
        <w:right w:val="none" w:sz="0" w:space="0" w:color="auto"/>
      </w:divBdr>
    </w:div>
    <w:div w:id="453602602">
      <w:bodyDiv w:val="1"/>
      <w:marLeft w:val="0"/>
      <w:marRight w:val="0"/>
      <w:marTop w:val="0"/>
      <w:marBottom w:val="0"/>
      <w:divBdr>
        <w:top w:val="none" w:sz="0" w:space="0" w:color="auto"/>
        <w:left w:val="none" w:sz="0" w:space="0" w:color="auto"/>
        <w:bottom w:val="none" w:sz="0" w:space="0" w:color="auto"/>
        <w:right w:val="none" w:sz="0" w:space="0" w:color="auto"/>
      </w:divBdr>
    </w:div>
    <w:div w:id="691734400">
      <w:bodyDiv w:val="1"/>
      <w:marLeft w:val="0"/>
      <w:marRight w:val="0"/>
      <w:marTop w:val="0"/>
      <w:marBottom w:val="0"/>
      <w:divBdr>
        <w:top w:val="none" w:sz="0" w:space="0" w:color="auto"/>
        <w:left w:val="none" w:sz="0" w:space="0" w:color="auto"/>
        <w:bottom w:val="none" w:sz="0" w:space="0" w:color="auto"/>
        <w:right w:val="none" w:sz="0" w:space="0" w:color="auto"/>
      </w:divBdr>
      <w:divsChild>
        <w:div w:id="352654208">
          <w:marLeft w:val="0"/>
          <w:marRight w:val="0"/>
          <w:marTop w:val="0"/>
          <w:marBottom w:val="0"/>
          <w:divBdr>
            <w:top w:val="none" w:sz="0" w:space="0" w:color="auto"/>
            <w:left w:val="none" w:sz="0" w:space="0" w:color="auto"/>
            <w:bottom w:val="none" w:sz="0" w:space="0" w:color="auto"/>
            <w:right w:val="none" w:sz="0" w:space="0" w:color="auto"/>
          </w:divBdr>
        </w:div>
        <w:div w:id="282076604">
          <w:marLeft w:val="0"/>
          <w:marRight w:val="0"/>
          <w:marTop w:val="0"/>
          <w:marBottom w:val="0"/>
          <w:divBdr>
            <w:top w:val="none" w:sz="0" w:space="0" w:color="auto"/>
            <w:left w:val="none" w:sz="0" w:space="0" w:color="auto"/>
            <w:bottom w:val="none" w:sz="0" w:space="0" w:color="auto"/>
            <w:right w:val="none" w:sz="0" w:space="0" w:color="auto"/>
          </w:divBdr>
        </w:div>
        <w:div w:id="555702362">
          <w:marLeft w:val="0"/>
          <w:marRight w:val="0"/>
          <w:marTop w:val="0"/>
          <w:marBottom w:val="0"/>
          <w:divBdr>
            <w:top w:val="none" w:sz="0" w:space="0" w:color="auto"/>
            <w:left w:val="none" w:sz="0" w:space="0" w:color="auto"/>
            <w:bottom w:val="none" w:sz="0" w:space="0" w:color="auto"/>
            <w:right w:val="none" w:sz="0" w:space="0" w:color="auto"/>
          </w:divBdr>
        </w:div>
      </w:divsChild>
    </w:div>
    <w:div w:id="962610551">
      <w:bodyDiv w:val="1"/>
      <w:marLeft w:val="0"/>
      <w:marRight w:val="0"/>
      <w:marTop w:val="0"/>
      <w:marBottom w:val="0"/>
      <w:divBdr>
        <w:top w:val="none" w:sz="0" w:space="0" w:color="auto"/>
        <w:left w:val="none" w:sz="0" w:space="0" w:color="auto"/>
        <w:bottom w:val="none" w:sz="0" w:space="0" w:color="auto"/>
        <w:right w:val="none" w:sz="0" w:space="0" w:color="auto"/>
      </w:divBdr>
      <w:divsChild>
        <w:div w:id="1152451807">
          <w:marLeft w:val="0"/>
          <w:marRight w:val="0"/>
          <w:marTop w:val="0"/>
          <w:marBottom w:val="0"/>
          <w:divBdr>
            <w:top w:val="none" w:sz="0" w:space="0" w:color="auto"/>
            <w:left w:val="none" w:sz="0" w:space="0" w:color="auto"/>
            <w:bottom w:val="none" w:sz="0" w:space="0" w:color="auto"/>
            <w:right w:val="none" w:sz="0" w:space="0" w:color="auto"/>
          </w:divBdr>
        </w:div>
        <w:div w:id="1520586527">
          <w:marLeft w:val="0"/>
          <w:marRight w:val="0"/>
          <w:marTop w:val="0"/>
          <w:marBottom w:val="0"/>
          <w:divBdr>
            <w:top w:val="none" w:sz="0" w:space="0" w:color="auto"/>
            <w:left w:val="none" w:sz="0" w:space="0" w:color="auto"/>
            <w:bottom w:val="none" w:sz="0" w:space="0" w:color="auto"/>
            <w:right w:val="none" w:sz="0" w:space="0" w:color="auto"/>
          </w:divBdr>
        </w:div>
        <w:div w:id="2051607550">
          <w:marLeft w:val="0"/>
          <w:marRight w:val="0"/>
          <w:marTop w:val="0"/>
          <w:marBottom w:val="0"/>
          <w:divBdr>
            <w:top w:val="none" w:sz="0" w:space="0" w:color="auto"/>
            <w:left w:val="none" w:sz="0" w:space="0" w:color="auto"/>
            <w:bottom w:val="none" w:sz="0" w:space="0" w:color="auto"/>
            <w:right w:val="none" w:sz="0" w:space="0" w:color="auto"/>
          </w:divBdr>
        </w:div>
        <w:div w:id="225922324">
          <w:marLeft w:val="0"/>
          <w:marRight w:val="0"/>
          <w:marTop w:val="0"/>
          <w:marBottom w:val="0"/>
          <w:divBdr>
            <w:top w:val="none" w:sz="0" w:space="0" w:color="auto"/>
            <w:left w:val="none" w:sz="0" w:space="0" w:color="auto"/>
            <w:bottom w:val="none" w:sz="0" w:space="0" w:color="auto"/>
            <w:right w:val="none" w:sz="0" w:space="0" w:color="auto"/>
          </w:divBdr>
        </w:div>
        <w:div w:id="263420217">
          <w:marLeft w:val="0"/>
          <w:marRight w:val="0"/>
          <w:marTop w:val="0"/>
          <w:marBottom w:val="0"/>
          <w:divBdr>
            <w:top w:val="none" w:sz="0" w:space="0" w:color="auto"/>
            <w:left w:val="none" w:sz="0" w:space="0" w:color="auto"/>
            <w:bottom w:val="none" w:sz="0" w:space="0" w:color="auto"/>
            <w:right w:val="none" w:sz="0" w:space="0" w:color="auto"/>
          </w:divBdr>
        </w:div>
      </w:divsChild>
    </w:div>
    <w:div w:id="1030649466">
      <w:bodyDiv w:val="1"/>
      <w:marLeft w:val="0"/>
      <w:marRight w:val="0"/>
      <w:marTop w:val="0"/>
      <w:marBottom w:val="0"/>
      <w:divBdr>
        <w:top w:val="none" w:sz="0" w:space="0" w:color="auto"/>
        <w:left w:val="none" w:sz="0" w:space="0" w:color="auto"/>
        <w:bottom w:val="none" w:sz="0" w:space="0" w:color="auto"/>
        <w:right w:val="none" w:sz="0" w:space="0" w:color="auto"/>
      </w:divBdr>
      <w:divsChild>
        <w:div w:id="61371075">
          <w:marLeft w:val="0"/>
          <w:marRight w:val="0"/>
          <w:marTop w:val="0"/>
          <w:marBottom w:val="0"/>
          <w:divBdr>
            <w:top w:val="none" w:sz="0" w:space="0" w:color="auto"/>
            <w:left w:val="none" w:sz="0" w:space="0" w:color="auto"/>
            <w:bottom w:val="none" w:sz="0" w:space="0" w:color="auto"/>
            <w:right w:val="none" w:sz="0" w:space="0" w:color="auto"/>
          </w:divBdr>
        </w:div>
        <w:div w:id="1179009483">
          <w:marLeft w:val="0"/>
          <w:marRight w:val="0"/>
          <w:marTop w:val="0"/>
          <w:marBottom w:val="0"/>
          <w:divBdr>
            <w:top w:val="none" w:sz="0" w:space="0" w:color="auto"/>
            <w:left w:val="none" w:sz="0" w:space="0" w:color="auto"/>
            <w:bottom w:val="none" w:sz="0" w:space="0" w:color="auto"/>
            <w:right w:val="none" w:sz="0" w:space="0" w:color="auto"/>
          </w:divBdr>
        </w:div>
        <w:div w:id="573974124">
          <w:marLeft w:val="0"/>
          <w:marRight w:val="0"/>
          <w:marTop w:val="0"/>
          <w:marBottom w:val="0"/>
          <w:divBdr>
            <w:top w:val="none" w:sz="0" w:space="0" w:color="auto"/>
            <w:left w:val="none" w:sz="0" w:space="0" w:color="auto"/>
            <w:bottom w:val="none" w:sz="0" w:space="0" w:color="auto"/>
            <w:right w:val="none" w:sz="0" w:space="0" w:color="auto"/>
          </w:divBdr>
        </w:div>
        <w:div w:id="2125806428">
          <w:marLeft w:val="0"/>
          <w:marRight w:val="0"/>
          <w:marTop w:val="0"/>
          <w:marBottom w:val="0"/>
          <w:divBdr>
            <w:top w:val="none" w:sz="0" w:space="0" w:color="auto"/>
            <w:left w:val="none" w:sz="0" w:space="0" w:color="auto"/>
            <w:bottom w:val="none" w:sz="0" w:space="0" w:color="auto"/>
            <w:right w:val="none" w:sz="0" w:space="0" w:color="auto"/>
          </w:divBdr>
        </w:div>
        <w:div w:id="1188526884">
          <w:marLeft w:val="0"/>
          <w:marRight w:val="0"/>
          <w:marTop w:val="0"/>
          <w:marBottom w:val="0"/>
          <w:divBdr>
            <w:top w:val="none" w:sz="0" w:space="0" w:color="auto"/>
            <w:left w:val="none" w:sz="0" w:space="0" w:color="auto"/>
            <w:bottom w:val="none" w:sz="0" w:space="0" w:color="auto"/>
            <w:right w:val="none" w:sz="0" w:space="0" w:color="auto"/>
          </w:divBdr>
        </w:div>
      </w:divsChild>
    </w:div>
    <w:div w:id="1533424675">
      <w:bodyDiv w:val="1"/>
      <w:marLeft w:val="0"/>
      <w:marRight w:val="0"/>
      <w:marTop w:val="0"/>
      <w:marBottom w:val="0"/>
      <w:divBdr>
        <w:top w:val="none" w:sz="0" w:space="0" w:color="auto"/>
        <w:left w:val="none" w:sz="0" w:space="0" w:color="auto"/>
        <w:bottom w:val="none" w:sz="0" w:space="0" w:color="auto"/>
        <w:right w:val="none" w:sz="0" w:space="0" w:color="auto"/>
      </w:divBdr>
      <w:divsChild>
        <w:div w:id="1956977734">
          <w:marLeft w:val="0"/>
          <w:marRight w:val="0"/>
          <w:marTop w:val="0"/>
          <w:marBottom w:val="0"/>
          <w:divBdr>
            <w:top w:val="none" w:sz="0" w:space="0" w:color="auto"/>
            <w:left w:val="none" w:sz="0" w:space="0" w:color="auto"/>
            <w:bottom w:val="none" w:sz="0" w:space="0" w:color="auto"/>
            <w:right w:val="none" w:sz="0" w:space="0" w:color="auto"/>
          </w:divBdr>
        </w:div>
        <w:div w:id="1211266613">
          <w:marLeft w:val="0"/>
          <w:marRight w:val="0"/>
          <w:marTop w:val="0"/>
          <w:marBottom w:val="0"/>
          <w:divBdr>
            <w:top w:val="none" w:sz="0" w:space="0" w:color="auto"/>
            <w:left w:val="none" w:sz="0" w:space="0" w:color="auto"/>
            <w:bottom w:val="none" w:sz="0" w:space="0" w:color="auto"/>
            <w:right w:val="none" w:sz="0" w:space="0" w:color="auto"/>
          </w:divBdr>
        </w:div>
        <w:div w:id="155390072">
          <w:marLeft w:val="0"/>
          <w:marRight w:val="0"/>
          <w:marTop w:val="0"/>
          <w:marBottom w:val="0"/>
          <w:divBdr>
            <w:top w:val="none" w:sz="0" w:space="0" w:color="auto"/>
            <w:left w:val="none" w:sz="0" w:space="0" w:color="auto"/>
            <w:bottom w:val="none" w:sz="0" w:space="0" w:color="auto"/>
            <w:right w:val="none" w:sz="0" w:space="0" w:color="auto"/>
          </w:divBdr>
        </w:div>
        <w:div w:id="1166750802">
          <w:marLeft w:val="0"/>
          <w:marRight w:val="0"/>
          <w:marTop w:val="0"/>
          <w:marBottom w:val="0"/>
          <w:divBdr>
            <w:top w:val="none" w:sz="0" w:space="0" w:color="auto"/>
            <w:left w:val="none" w:sz="0" w:space="0" w:color="auto"/>
            <w:bottom w:val="none" w:sz="0" w:space="0" w:color="auto"/>
            <w:right w:val="none" w:sz="0" w:space="0" w:color="auto"/>
          </w:divBdr>
        </w:div>
        <w:div w:id="1378311654">
          <w:marLeft w:val="0"/>
          <w:marRight w:val="0"/>
          <w:marTop w:val="0"/>
          <w:marBottom w:val="0"/>
          <w:divBdr>
            <w:top w:val="none" w:sz="0" w:space="0" w:color="auto"/>
            <w:left w:val="none" w:sz="0" w:space="0" w:color="auto"/>
            <w:bottom w:val="none" w:sz="0" w:space="0" w:color="auto"/>
            <w:right w:val="none" w:sz="0" w:space="0" w:color="auto"/>
          </w:divBdr>
        </w:div>
      </w:divsChild>
    </w:div>
    <w:div w:id="1784690044">
      <w:bodyDiv w:val="1"/>
      <w:marLeft w:val="0"/>
      <w:marRight w:val="0"/>
      <w:marTop w:val="0"/>
      <w:marBottom w:val="0"/>
      <w:divBdr>
        <w:top w:val="none" w:sz="0" w:space="0" w:color="auto"/>
        <w:left w:val="none" w:sz="0" w:space="0" w:color="auto"/>
        <w:bottom w:val="none" w:sz="0" w:space="0" w:color="auto"/>
        <w:right w:val="none" w:sz="0" w:space="0" w:color="auto"/>
      </w:divBdr>
    </w:div>
    <w:div w:id="179459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www.europarl.europa.eu/news/en/news-room/content/20150903IPR91521/html/Fundamental-rights-MEPs-highlight-effects-of-deterring-migrants-and-austerity" TargetMode="External"/><Relationship Id="rId39"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yperlink" Target="http://eige.europa.eu/news-and-events/news/estimating-number-girls-risk-female-genital-mutilation-eu" TargetMode="External"/><Relationship Id="rId34" Type="http://schemas.openxmlformats.org/officeDocument/2006/relationships/image" Target="media/image10.jpeg"/><Relationship Id="rId42" Type="http://schemas.openxmlformats.org/officeDocument/2006/relationships/hyperlink" Target="http://europeanweekofactionforgirls.org/"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unstats.un.org/sdgs/iaeg-sdgs/open-consultation-stakeholders.html" TargetMode="External"/><Relationship Id="rId17" Type="http://schemas.openxmlformats.org/officeDocument/2006/relationships/image" Target="media/image5.jpeg"/><Relationship Id="rId25" Type="http://schemas.openxmlformats.org/officeDocument/2006/relationships/hyperlink" Target="https://www.facebook.com/pages/Council-of-Europe/42276542714" TargetMode="External"/><Relationship Id="rId33" Type="http://schemas.openxmlformats.org/officeDocument/2006/relationships/image" Target="media/image9.jpeg"/><Relationship Id="rId38" Type="http://schemas.openxmlformats.org/officeDocument/2006/relationships/hyperlink" Target="https://www.facebook.com/permalink.php?story_fbid=1086830874684301&amp;id=124209927613072"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acebook.com/endfgmeuropeannetwork/photos/a.223393767760261.35968.222820974484207/610550029044631/?type=1&amp;theater" TargetMode="External"/><Relationship Id="rId20" Type="http://schemas.openxmlformats.org/officeDocument/2006/relationships/image" Target="media/image7.png"/><Relationship Id="rId29" Type="http://schemas.openxmlformats.org/officeDocument/2006/relationships/image" Target="media/image8.png"/><Relationship Id="rId41" Type="http://schemas.openxmlformats.org/officeDocument/2006/relationships/hyperlink" Target="http://www.vanderbilt.edu/jotl/manage/wp-content/uploads/Avalos_Female_Genital_Mutilation_and_Designer_Vaginas_in_Britai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dfgm.eu/en/about-us/who-we-are/" TargetMode="External"/><Relationship Id="rId24" Type="http://schemas.openxmlformats.org/officeDocument/2006/relationships/hyperlink" Target="https://www.facebook.com/europeanparliament" TargetMode="External"/><Relationship Id="rId32" Type="http://schemas.openxmlformats.org/officeDocument/2006/relationships/hyperlink" Target="mailto:Christina@medinstgenderstudies.org" TargetMode="External"/><Relationship Id="rId37" Type="http://schemas.openxmlformats.org/officeDocument/2006/relationships/hyperlink" Target="http://parlamento17.openpolis.it/singolo_atto/31981" TargetMode="External"/><Relationship Id="rId40" Type="http://schemas.openxmlformats.org/officeDocument/2006/relationships/hyperlink" Target="http://fordhamilj.org/files/2015/05/FILJ_Avalos_EndingFemaleGenitalMutilation.pdf" TargetMode="External"/><Relationship Id="rId45" Type="http://schemas.openxmlformats.org/officeDocument/2006/relationships/hyperlink" Target="mailto:intern@endfgm.eu"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coe.int/en/web/portal/-/council-of-europe-monitoring-group-on-violence-against-women-names-president-and-vice-presidents?redirect=http%3A%2F%2Fwww.coe.int%2Fen%2Fweb%2Fportal%2Fhome%3Fp_p_id%3D101_INSTANCE_CWAECqDHgT3y&amp;p_p_lifecycle=0&amp;p_p_state=" TargetMode="External"/><Relationship Id="rId28" Type="http://schemas.openxmlformats.org/officeDocument/2006/relationships/hyperlink" Target="http://www.strategiesconcertees-mgf.be/scmgf-agenda/formation-mieux-comprendre-les-mgf/" TargetMode="External"/><Relationship Id="rId36" Type="http://schemas.openxmlformats.org/officeDocument/2006/relationships/hyperlink" Target="http://equipop.org/index.php/acttualites/48-actualites-d-equipop/286-retour-sur-l-assemblee-generale-2015-d-equilibres-populations" TargetMode="External"/><Relationship Id="rId49" Type="http://schemas.openxmlformats.org/officeDocument/2006/relationships/fontTable" Target="fontTable.xml"/><Relationship Id="rId10" Type="http://schemas.openxmlformats.org/officeDocument/2006/relationships/hyperlink" Target="http://ec.europa.eu/justice/fundamental-rights/rights-child/european-forum/ninth-meeting/index_en.htm" TargetMode="External"/><Relationship Id="rId19" Type="http://schemas.openxmlformats.org/officeDocument/2006/relationships/hyperlink" Target="http://www.mundo-b.org/" TargetMode="External"/><Relationship Id="rId31" Type="http://schemas.openxmlformats.org/officeDocument/2006/relationships/hyperlink" Target="http://www.medinstgenderstudies.org/new-europaid-project-on-female-genital-mutilation/" TargetMode="External"/><Relationship Id="rId44" Type="http://schemas.openxmlformats.org/officeDocument/2006/relationships/hyperlink" Target="mailto:jeanphilippefaujour@endfgm.eu@endfgm.e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ec.europa.eu/justice/criminal/victims/index_en.htm" TargetMode="External"/><Relationship Id="rId27" Type="http://schemas.openxmlformats.org/officeDocument/2006/relationships/hyperlink" Target="http://www.intact-association.org/images/stories/documents/colloques/2015/conference_intact_gams_fr.pdf" TargetMode="External"/><Relationship Id="rId30" Type="http://schemas.openxmlformats.org/officeDocument/2006/relationships/hyperlink" Target="https://www.facebook.com/menspeakoutagainstFGM?fref=ts" TargetMode="External"/><Relationship Id="rId35" Type="http://schemas.openxmlformats.org/officeDocument/2006/relationships/hyperlink" Target="http://equipop.org/index.php/acttualites/48-actualites-d-equipop/284-creation-d-un-documentaire-sur-les-mutilations-genitales-feminines" TargetMode="External"/><Relationship Id="rId43" Type="http://schemas.openxmlformats.org/officeDocument/2006/relationships/hyperlink" Target="mailto:nkontoulis@endfgm.eu" TargetMode="External"/><Relationship Id="rId48" Type="http://schemas.openxmlformats.org/officeDocument/2006/relationships/header" Target="header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_rels/header3.xml.rels><?xml version="1.0" encoding="UTF-8" standalone="yes"?>
<Relationships xmlns="http://schemas.openxmlformats.org/package/2006/relationships"><Relationship Id="rId1" Type="http://schemas.openxmlformats.org/officeDocument/2006/relationships/image" Target="media/image12.gif"/></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spect">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9A1F35-5182-4801-B955-294C2F895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7</Pages>
  <Words>3208</Words>
  <Characters>17644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END FGM Internal Newsletter #1</vt:lpstr>
    </vt:vector>
  </TitlesOfParts>
  <Company/>
  <LinksUpToDate>false</LinksUpToDate>
  <CharactersWithSpaces>20811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FGM Internal Newsletter #1</dc:title>
  <dc:creator>Christine</dc:creator>
  <cp:lastModifiedBy>Celine Fabrequette</cp:lastModifiedBy>
  <cp:revision>6</cp:revision>
  <cp:lastPrinted>2015-10-06T10:17:00Z</cp:lastPrinted>
  <dcterms:created xsi:type="dcterms:W3CDTF">2015-10-07T08:07:00Z</dcterms:created>
  <dcterms:modified xsi:type="dcterms:W3CDTF">2015-10-09T15:28:00Z</dcterms:modified>
</cp:coreProperties>
</file>